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r w:rsidR="008252F4">
        <w:rPr>
          <w:noProof/>
          <w:lang w:eastAsia="en-GB"/>
        </w:rPr>
        <w:t xml:space="preserve"> </w:t>
      </w:r>
    </w:p>
    <w:p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C658FB">
      <w:pPr>
        <w:pStyle w:val="BodyText"/>
        <w:rPr>
          <w:b/>
          <w:sz w:val="20"/>
        </w:rPr>
      </w:pPr>
    </w:p>
    <w:p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hyperlink r:id="rId10"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rsidR="00C658FB" w:rsidRDefault="00C658FB">
      <w:pPr>
        <w:pStyle w:val="BodyText"/>
        <w:spacing w:before="5"/>
        <w:rPr>
          <w:sz w:val="23"/>
        </w:rPr>
      </w:pPr>
    </w:p>
    <w:p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11" w:history="1">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rsidR="00C658FB" w:rsidRDefault="00C658FB">
      <w:pPr>
        <w:pStyle w:val="BodyText"/>
        <w:spacing w:before="7"/>
        <w:rPr>
          <w:sz w:val="23"/>
        </w:rPr>
      </w:pPr>
    </w:p>
    <w:p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rsidR="00C658FB" w:rsidRDefault="00C658FB">
      <w:pPr>
        <w:pStyle w:val="BodyText"/>
        <w:spacing w:before="9"/>
        <w:rPr>
          <w:sz w:val="23"/>
        </w:rPr>
      </w:pPr>
    </w:p>
    <w:p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r>
        <w:rPr>
          <w:color w:val="231F20"/>
        </w:rPr>
        <w:t xml:space="preserve">Education,   </w:t>
      </w:r>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rsidR="00C658FB" w:rsidRDefault="00C658FB">
      <w:pPr>
        <w:pStyle w:val="BodyText"/>
        <w:spacing w:before="5"/>
        <w:rPr>
          <w:sz w:val="23"/>
        </w:rPr>
      </w:pPr>
    </w:p>
    <w:p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rsidR="00C658FB" w:rsidRDefault="00C658FB">
      <w:pPr>
        <w:pStyle w:val="BodyText"/>
        <w:spacing w:before="9"/>
        <w:rPr>
          <w:sz w:val="23"/>
        </w:rPr>
      </w:pPr>
    </w:p>
    <w:p w:rsidR="00C658FB" w:rsidRDefault="00D131A0">
      <w:pPr>
        <w:pStyle w:val="BodyText"/>
        <w:spacing w:line="235" w:lineRule="auto"/>
        <w:ind w:left="720" w:right="4981"/>
      </w:pPr>
      <w:r>
        <w:rPr>
          <w:color w:val="231F20"/>
        </w:rPr>
        <w:t>Pleasevisit</w:t>
      </w:r>
      <w:hyperlink r:id="rId12"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rsidR="00C658FB" w:rsidRDefault="00C658FB">
      <w:pPr>
        <w:pStyle w:val="BodyText"/>
        <w:spacing w:before="6"/>
        <w:rPr>
          <w:sz w:val="23"/>
        </w:rPr>
      </w:pPr>
    </w:p>
    <w:p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rsidR="00C658FB" w:rsidRDefault="00C658FB">
      <w:pPr>
        <w:pStyle w:val="BodyText"/>
        <w:spacing w:before="6"/>
        <w:rPr>
          <w:sz w:val="23"/>
        </w:rPr>
      </w:pPr>
    </w:p>
    <w:p w:rsidR="00C658FB" w:rsidRDefault="00D131A0">
      <w:pPr>
        <w:pStyle w:val="BodyText"/>
        <w:spacing w:before="1" w:line="235" w:lineRule="auto"/>
        <w:ind w:left="719" w:right="5117"/>
        <w:jc w:val="both"/>
        <w:rPr>
          <w:b/>
        </w:rPr>
      </w:pPr>
      <w:r>
        <w:rPr>
          <w:color w:val="231F20"/>
        </w:rPr>
        <w:t xml:space="preserve">Schools are required to </w:t>
      </w:r>
      <w:hyperlink r:id="rId13" w:anchor="pe-and-sport-premium-for-primary-schools" w:history="1">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rsidR="00C658FB" w:rsidRDefault="00C658FB">
      <w:pPr>
        <w:pStyle w:val="BodyText"/>
        <w:spacing w:before="9"/>
        <w:rPr>
          <w:b/>
          <w:sz w:val="23"/>
        </w:rPr>
      </w:pPr>
    </w:p>
    <w:p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r:id="rId14" w:history="1">
        <w:r w:rsidRPr="003256E3">
          <w:rPr>
            <w:rStyle w:val="Hyperlink"/>
            <w:u w:color="205E9E"/>
          </w:rPr>
          <w:t>HERE</w:t>
        </w:r>
      </w:hyperlink>
      <w:r>
        <w:rPr>
          <w:color w:val="231F20"/>
        </w:rPr>
        <w:t>.</w:t>
      </w:r>
    </w:p>
    <w:p w:rsidR="00C658FB" w:rsidRDefault="00D131A0">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5" cstate="print"/>
                    <a:stretch>
                      <a:fillRect/>
                    </a:stretch>
                  </pic:blipFill>
                  <pic:spPr>
                    <a:xfrm>
                      <a:off x="0" y="0"/>
                      <a:ext cx="2212035" cy="269495"/>
                    </a:xfrm>
                    <a:prstGeom prst="rect">
                      <a:avLst/>
                    </a:prstGeom>
                  </pic:spPr>
                </pic:pic>
              </a:graphicData>
            </a:graphic>
          </wp:anchor>
        </w:drawing>
      </w:r>
      <w:r>
        <w:rPr>
          <w:color w:val="231F20"/>
          <w:position w:val="2"/>
        </w:rPr>
        <w:tab/>
      </w:r>
    </w:p>
    <w:p w:rsidR="00C658FB" w:rsidRDefault="00C658FB">
      <w:pPr>
        <w:jc w:val="both"/>
        <w:sectPr w:rsidR="00C658FB">
          <w:pgSz w:w="16840" w:h="11910" w:orient="landscape"/>
          <w:pgMar w:top="0" w:right="220" w:bottom="0" w:left="0" w:header="720" w:footer="720" w:gutter="0"/>
          <w:cols w:space="720"/>
        </w:sectPr>
      </w:pPr>
    </w:p>
    <w:p w:rsidR="00C658FB" w:rsidRDefault="00ED4BDB">
      <w:pPr>
        <w:pStyle w:val="BodyText"/>
        <w:rPr>
          <w:sz w:val="20"/>
        </w:rPr>
      </w:pPr>
      <w:r>
        <w:rPr>
          <w:noProof/>
          <w:sz w:val="20"/>
          <w:lang w:eastAsia="en-GB"/>
        </w:rPr>
        <w:lastRenderedPageBreak/>
        <mc:AlternateContent>
          <mc:Choice Requires="wpg">
            <w:drawing>
              <wp:inline distT="0" distB="0" distL="0" distR="0">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trPr>
          <w:trHeight w:val="320"/>
        </w:trPr>
        <w:tc>
          <w:tcPr>
            <w:tcW w:w="11544" w:type="dxa"/>
          </w:tcPr>
          <w:p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2019/20</w:t>
            </w:r>
          </w:p>
        </w:tc>
        <w:tc>
          <w:tcPr>
            <w:tcW w:w="3834" w:type="dxa"/>
          </w:tcPr>
          <w:p w:rsidR="00C658FB" w:rsidRDefault="00D131A0">
            <w:pPr>
              <w:pStyle w:val="TableParagraph"/>
              <w:spacing w:before="21" w:line="279" w:lineRule="exact"/>
              <w:rPr>
                <w:sz w:val="24"/>
              </w:rPr>
            </w:pPr>
            <w:r>
              <w:rPr>
                <w:color w:val="231F20"/>
                <w:sz w:val="24"/>
              </w:rPr>
              <w:t>£</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2020/21</w:t>
            </w:r>
          </w:p>
        </w:tc>
        <w:tc>
          <w:tcPr>
            <w:tcW w:w="3834" w:type="dxa"/>
          </w:tcPr>
          <w:p w:rsidR="00C658FB" w:rsidRDefault="00D131A0">
            <w:pPr>
              <w:pStyle w:val="TableParagraph"/>
              <w:spacing w:before="21" w:line="278" w:lineRule="exact"/>
              <w:rPr>
                <w:sz w:val="24"/>
              </w:rPr>
            </w:pPr>
            <w:r>
              <w:rPr>
                <w:color w:val="231F20"/>
                <w:sz w:val="24"/>
              </w:rPr>
              <w:t>£</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2021/22?</w:t>
            </w:r>
          </w:p>
        </w:tc>
        <w:tc>
          <w:tcPr>
            <w:tcW w:w="3834" w:type="dxa"/>
          </w:tcPr>
          <w:p w:rsidR="00C658FB" w:rsidRDefault="00D131A0">
            <w:pPr>
              <w:pStyle w:val="TableParagraph"/>
              <w:spacing w:before="21" w:line="278" w:lineRule="exact"/>
              <w:rPr>
                <w:sz w:val="24"/>
              </w:rPr>
            </w:pPr>
            <w:r>
              <w:rPr>
                <w:color w:val="231F20"/>
                <w:sz w:val="24"/>
              </w:rPr>
              <w:t>£</w:t>
            </w:r>
          </w:p>
        </w:tc>
      </w:tr>
      <w:tr w:rsidR="00C658FB">
        <w:trPr>
          <w:trHeight w:val="324"/>
        </w:trPr>
        <w:tc>
          <w:tcPr>
            <w:tcW w:w="11544" w:type="dxa"/>
          </w:tcPr>
          <w:p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2021/22</w:t>
            </w:r>
          </w:p>
        </w:tc>
        <w:tc>
          <w:tcPr>
            <w:tcW w:w="3834" w:type="dxa"/>
          </w:tcPr>
          <w:p w:rsidR="00C658FB" w:rsidRDefault="00D131A0">
            <w:pPr>
              <w:pStyle w:val="TableParagraph"/>
              <w:spacing w:before="21" w:line="283" w:lineRule="exact"/>
              <w:rPr>
                <w:sz w:val="24"/>
              </w:rPr>
            </w:pPr>
            <w:r>
              <w:rPr>
                <w:color w:val="231F20"/>
                <w:sz w:val="24"/>
              </w:rPr>
              <w:t>£</w:t>
            </w:r>
            <w:r w:rsidR="00ED456D">
              <w:rPr>
                <w:color w:val="231F20"/>
                <w:sz w:val="24"/>
              </w:rPr>
              <w:t>17, 459</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2021/22.</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3834" w:type="dxa"/>
          </w:tcPr>
          <w:p w:rsidR="00C658FB" w:rsidRDefault="00D131A0" w:rsidP="00EA6182">
            <w:pPr>
              <w:pStyle w:val="TableParagraph"/>
              <w:spacing w:before="21" w:line="278" w:lineRule="exact"/>
              <w:rPr>
                <w:sz w:val="20"/>
              </w:rPr>
            </w:pPr>
            <w:r>
              <w:rPr>
                <w:color w:val="231F20"/>
                <w:sz w:val="24"/>
              </w:rPr>
              <w:t>£</w:t>
            </w:r>
            <w:r w:rsidR="00ED456D">
              <w:rPr>
                <w:color w:val="231F20"/>
                <w:sz w:val="24"/>
              </w:rPr>
              <w:t>17, 459</w:t>
            </w:r>
          </w:p>
        </w:tc>
      </w:tr>
    </w:tbl>
    <w:p w:rsidR="00C658FB" w:rsidRDefault="00ED4BDB">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trPr>
          <w:trHeight w:val="1924"/>
        </w:trPr>
        <w:tc>
          <w:tcPr>
            <w:tcW w:w="11582" w:type="dxa"/>
          </w:tcPr>
          <w:p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rsidR="00C658FB" w:rsidRDefault="00C658FB">
            <w:pPr>
              <w:pStyle w:val="TableParagraph"/>
              <w:spacing w:before="7"/>
              <w:ind w:left="0"/>
              <w:rPr>
                <w:sz w:val="23"/>
              </w:rPr>
            </w:pPr>
          </w:p>
          <w:p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4"/>
                <w:sz w:val="24"/>
              </w:rPr>
              <w:t xml:space="preserve"> </w:t>
            </w:r>
            <w:r>
              <w:rPr>
                <w:b/>
                <w:color w:val="231F20"/>
                <w:sz w:val="24"/>
              </w:rPr>
              <w:t>rescue</w:t>
            </w:r>
            <w:proofErr w:type="spellEnd"/>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rsidR="00C658FB" w:rsidRDefault="00ED456D">
            <w:pPr>
              <w:pStyle w:val="TableParagraph"/>
              <w:ind w:left="0"/>
              <w:rPr>
                <w:rFonts w:ascii="Times New Roman"/>
                <w:sz w:val="24"/>
              </w:rPr>
            </w:pPr>
            <w:r w:rsidRPr="006D113E">
              <w:rPr>
                <w:sz w:val="24"/>
              </w:rPr>
              <w:t>N/A</w:t>
            </w:r>
          </w:p>
        </w:tc>
      </w:tr>
      <w:tr w:rsidR="00C658FB">
        <w:trPr>
          <w:trHeight w:val="1472"/>
        </w:trPr>
        <w:tc>
          <w:tcPr>
            <w:tcW w:w="11582" w:type="dxa"/>
          </w:tcPr>
          <w:p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2020.</w:t>
            </w:r>
          </w:p>
          <w:p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ED456D">
            <w:pPr>
              <w:pStyle w:val="TableParagraph"/>
              <w:spacing w:before="130"/>
              <w:ind w:left="46"/>
              <w:rPr>
                <w:sz w:val="24"/>
              </w:rPr>
            </w:pPr>
            <w:r>
              <w:rPr>
                <w:sz w:val="24"/>
              </w:rPr>
              <w:t>N/A</w:t>
            </w:r>
          </w:p>
        </w:tc>
      </w:tr>
      <w:tr w:rsidR="00C658FB">
        <w:trPr>
          <w:trHeight w:val="944"/>
        </w:trPr>
        <w:tc>
          <w:tcPr>
            <w:tcW w:w="11582" w:type="dxa"/>
          </w:tcPr>
          <w:p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ED456D">
            <w:pPr>
              <w:pStyle w:val="TableParagraph"/>
              <w:spacing w:before="131"/>
              <w:ind w:left="42"/>
              <w:rPr>
                <w:sz w:val="24"/>
              </w:rPr>
            </w:pPr>
            <w:r>
              <w:rPr>
                <w:sz w:val="24"/>
              </w:rPr>
              <w:t>N/A</w:t>
            </w:r>
          </w:p>
        </w:tc>
      </w:tr>
      <w:tr w:rsidR="00C658FB">
        <w:trPr>
          <w:trHeight w:val="368"/>
        </w:trPr>
        <w:tc>
          <w:tcPr>
            <w:tcW w:w="11582" w:type="dxa"/>
          </w:tcPr>
          <w:p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rsidR="00C658FB" w:rsidRDefault="00ED456D">
            <w:pPr>
              <w:pStyle w:val="TableParagraph"/>
              <w:spacing w:before="41"/>
              <w:ind w:left="36"/>
              <w:rPr>
                <w:sz w:val="23"/>
              </w:rPr>
            </w:pPr>
            <w:r>
              <w:rPr>
                <w:w w:val="99"/>
                <w:sz w:val="23"/>
              </w:rPr>
              <w:t>N/A</w:t>
            </w:r>
          </w:p>
        </w:tc>
      </w:tr>
      <w:tr w:rsidR="00C658FB">
        <w:trPr>
          <w:trHeight w:val="689"/>
        </w:trPr>
        <w:tc>
          <w:tcPr>
            <w:tcW w:w="11582" w:type="dxa"/>
          </w:tcPr>
          <w:p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rsidR="00C658FB" w:rsidRDefault="00D131A0">
            <w:pPr>
              <w:pStyle w:val="TableParagraph"/>
              <w:spacing w:before="127"/>
              <w:ind w:left="43"/>
              <w:rPr>
                <w:sz w:val="24"/>
              </w:rPr>
            </w:pPr>
            <w:r>
              <w:rPr>
                <w:sz w:val="24"/>
              </w:rPr>
              <w:t>Yes</w:t>
            </w:r>
            <w:r w:rsidRPr="00ED456D">
              <w:rPr>
                <w:sz w:val="24"/>
                <w:highlight w:val="yellow"/>
              </w:rPr>
              <w:t>/No</w:t>
            </w:r>
          </w:p>
        </w:tc>
      </w:tr>
    </w:tbl>
    <w:p w:rsidR="00C658FB" w:rsidRDefault="00C658FB">
      <w:pPr>
        <w:rPr>
          <w:sz w:val="24"/>
        </w:rPr>
        <w:sectPr w:rsidR="00C658FB">
          <w:footerReference w:type="default" r:id="rId16"/>
          <w:pgSz w:w="16840" w:h="11910" w:orient="landscape"/>
          <w:pgMar w:top="720" w:right="220" w:bottom="620" w:left="0" w:header="0" w:footer="438" w:gutter="0"/>
          <w:cols w:space="720"/>
        </w:sectPr>
      </w:pPr>
    </w:p>
    <w:p w:rsidR="00C658FB" w:rsidRDefault="00ED4BDB">
      <w:pPr>
        <w:pStyle w:val="BodyText"/>
        <w:rPr>
          <w:sz w:val="20"/>
        </w:rPr>
      </w:pPr>
      <w:r>
        <w:rPr>
          <w:noProof/>
          <w:sz w:val="20"/>
          <w:lang w:eastAsia="en-GB"/>
        </w:rPr>
        <w:lastRenderedPageBreak/>
        <mc:AlternateContent>
          <mc:Choice Requires="wpg">
            <w:drawing>
              <wp:inline distT="0" distB="0" distL="0" distR="0">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517"/>
        <w:gridCol w:w="2924"/>
      </w:tblGrid>
      <w:tr w:rsidR="00C658FB" w:rsidTr="00ED456D">
        <w:trPr>
          <w:trHeight w:val="383"/>
        </w:trPr>
        <w:tc>
          <w:tcPr>
            <w:tcW w:w="3720" w:type="dxa"/>
          </w:tcPr>
          <w:p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2020/21</w:t>
            </w:r>
          </w:p>
        </w:tc>
        <w:tc>
          <w:tcPr>
            <w:tcW w:w="3600" w:type="dxa"/>
          </w:tcPr>
          <w:p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p>
        </w:tc>
        <w:tc>
          <w:tcPr>
            <w:tcW w:w="5133" w:type="dxa"/>
            <w:gridSpan w:val="2"/>
          </w:tcPr>
          <w:p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p>
        </w:tc>
        <w:tc>
          <w:tcPr>
            <w:tcW w:w="2924" w:type="dxa"/>
            <w:tcBorders>
              <w:top w:val="nil"/>
              <w:right w:val="nil"/>
            </w:tcBorders>
          </w:tcPr>
          <w:p w:rsidR="00C658FB" w:rsidRDefault="00C658FB">
            <w:pPr>
              <w:pStyle w:val="TableParagraph"/>
              <w:ind w:left="0"/>
              <w:rPr>
                <w:rFonts w:ascii="Times New Roman"/>
                <w:sz w:val="24"/>
              </w:rPr>
            </w:pPr>
          </w:p>
        </w:tc>
      </w:tr>
      <w:tr w:rsidR="00C658FB" w:rsidTr="00ED456D">
        <w:trPr>
          <w:trHeight w:val="332"/>
        </w:trPr>
        <w:tc>
          <w:tcPr>
            <w:tcW w:w="12453" w:type="dxa"/>
            <w:gridSpan w:val="4"/>
            <w:vMerge w:val="restart"/>
          </w:tcPr>
          <w:p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2924" w:type="dxa"/>
          </w:tcPr>
          <w:p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rsidTr="00ED456D">
        <w:trPr>
          <w:trHeight w:val="332"/>
        </w:trPr>
        <w:tc>
          <w:tcPr>
            <w:tcW w:w="12453" w:type="dxa"/>
            <w:gridSpan w:val="4"/>
            <w:vMerge/>
            <w:tcBorders>
              <w:top w:val="nil"/>
            </w:tcBorders>
          </w:tcPr>
          <w:p w:rsidR="00C658FB" w:rsidRDefault="00C658FB">
            <w:pPr>
              <w:rPr>
                <w:sz w:val="2"/>
                <w:szCs w:val="2"/>
              </w:rPr>
            </w:pPr>
          </w:p>
        </w:tc>
        <w:tc>
          <w:tcPr>
            <w:tcW w:w="2924" w:type="dxa"/>
          </w:tcPr>
          <w:p w:rsidR="00C658FB" w:rsidRDefault="00ED344E">
            <w:pPr>
              <w:pStyle w:val="TableParagraph"/>
              <w:spacing w:before="54"/>
              <w:ind w:left="32"/>
              <w:rPr>
                <w:sz w:val="21"/>
              </w:rPr>
            </w:pPr>
            <w:r>
              <w:rPr>
                <w:sz w:val="21"/>
              </w:rPr>
              <w:t>2.83%</w:t>
            </w:r>
          </w:p>
        </w:tc>
      </w:tr>
      <w:tr w:rsidR="00C658FB" w:rsidTr="00ED456D">
        <w:trPr>
          <w:trHeight w:val="390"/>
        </w:trPr>
        <w:tc>
          <w:tcPr>
            <w:tcW w:w="3720" w:type="dxa"/>
          </w:tcPr>
          <w:p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rsidR="00C658FB" w:rsidRDefault="00D131A0">
            <w:pPr>
              <w:pStyle w:val="TableParagraph"/>
              <w:spacing w:before="41"/>
              <w:ind w:left="1780" w:right="1760"/>
              <w:jc w:val="center"/>
              <w:rPr>
                <w:b/>
                <w:sz w:val="24"/>
              </w:rPr>
            </w:pPr>
            <w:r>
              <w:rPr>
                <w:b/>
                <w:color w:val="231F20"/>
                <w:sz w:val="24"/>
              </w:rPr>
              <w:t>Implementation</w:t>
            </w:r>
          </w:p>
        </w:tc>
        <w:tc>
          <w:tcPr>
            <w:tcW w:w="3517" w:type="dxa"/>
          </w:tcPr>
          <w:p w:rsidR="00C658FB" w:rsidRDefault="00D131A0">
            <w:pPr>
              <w:pStyle w:val="TableParagraph"/>
              <w:spacing w:before="41"/>
              <w:ind w:left="1288" w:right="1268"/>
              <w:jc w:val="center"/>
              <w:rPr>
                <w:b/>
                <w:sz w:val="24"/>
              </w:rPr>
            </w:pPr>
            <w:r>
              <w:rPr>
                <w:b/>
                <w:color w:val="231F20"/>
                <w:sz w:val="24"/>
              </w:rPr>
              <w:t>Impact</w:t>
            </w:r>
          </w:p>
        </w:tc>
        <w:tc>
          <w:tcPr>
            <w:tcW w:w="2924" w:type="dxa"/>
          </w:tcPr>
          <w:p w:rsidR="00C658FB" w:rsidRDefault="00C658FB">
            <w:pPr>
              <w:pStyle w:val="TableParagraph"/>
              <w:ind w:left="0"/>
              <w:rPr>
                <w:rFonts w:ascii="Times New Roman"/>
                <w:sz w:val="24"/>
              </w:rPr>
            </w:pPr>
          </w:p>
        </w:tc>
      </w:tr>
      <w:tr w:rsidR="00C658FB" w:rsidTr="00ED456D">
        <w:trPr>
          <w:trHeight w:val="1472"/>
        </w:trPr>
        <w:tc>
          <w:tcPr>
            <w:tcW w:w="3720" w:type="dxa"/>
          </w:tcPr>
          <w:p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517" w:type="dxa"/>
          </w:tcPr>
          <w:p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2924" w:type="dxa"/>
          </w:tcPr>
          <w:p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rsidTr="00ED456D">
        <w:trPr>
          <w:trHeight w:val="1705"/>
        </w:trPr>
        <w:tc>
          <w:tcPr>
            <w:tcW w:w="3720" w:type="dxa"/>
            <w:tcBorders>
              <w:bottom w:val="single" w:sz="12" w:space="0" w:color="231F20"/>
            </w:tcBorders>
          </w:tcPr>
          <w:p w:rsidR="00C658FB" w:rsidRDefault="00ED456D" w:rsidP="00ED456D">
            <w:pPr>
              <w:pStyle w:val="TableParagraph"/>
              <w:numPr>
                <w:ilvl w:val="0"/>
                <w:numId w:val="2"/>
              </w:numPr>
              <w:rPr>
                <w:rFonts w:ascii="Times New Roman"/>
                <w:sz w:val="24"/>
              </w:rPr>
            </w:pPr>
            <w:r>
              <w:t>Ongoing subscription to REAL PE and the online teaching and learning tool ‘Active Jasmine’</w:t>
            </w:r>
            <w:r w:rsidR="006D113E">
              <w:t>.</w:t>
            </w:r>
          </w:p>
        </w:tc>
        <w:tc>
          <w:tcPr>
            <w:tcW w:w="3600" w:type="dxa"/>
            <w:tcBorders>
              <w:bottom w:val="single" w:sz="12" w:space="0" w:color="231F20"/>
            </w:tcBorders>
          </w:tcPr>
          <w:p w:rsidR="00C658FB" w:rsidRPr="00ED456D" w:rsidRDefault="00ED456D" w:rsidP="00ED456D">
            <w:pPr>
              <w:pStyle w:val="TableParagraph"/>
              <w:numPr>
                <w:ilvl w:val="0"/>
                <w:numId w:val="2"/>
              </w:numPr>
              <w:rPr>
                <w:rFonts w:ascii="Times New Roman"/>
                <w:b/>
                <w:sz w:val="24"/>
              </w:rPr>
            </w:pPr>
            <w:r>
              <w:t>All staff using the REAL PE scheme of work and lesson plans to deliver high quality first teaching</w:t>
            </w:r>
            <w:r w:rsidR="006D113E">
              <w:t>.</w:t>
            </w:r>
          </w:p>
        </w:tc>
        <w:tc>
          <w:tcPr>
            <w:tcW w:w="1616" w:type="dxa"/>
            <w:tcBorders>
              <w:bottom w:val="single" w:sz="12" w:space="0" w:color="231F20"/>
            </w:tcBorders>
          </w:tcPr>
          <w:p w:rsidR="00C658FB" w:rsidRDefault="00D131A0">
            <w:pPr>
              <w:pStyle w:val="TableParagraph"/>
              <w:spacing w:before="160"/>
              <w:ind w:left="34"/>
              <w:rPr>
                <w:sz w:val="24"/>
              </w:rPr>
            </w:pPr>
            <w:r>
              <w:rPr>
                <w:sz w:val="24"/>
              </w:rPr>
              <w:t>£</w:t>
            </w:r>
            <w:r w:rsidR="00ED456D">
              <w:rPr>
                <w:sz w:val="24"/>
              </w:rPr>
              <w:t>495</w:t>
            </w:r>
          </w:p>
        </w:tc>
        <w:tc>
          <w:tcPr>
            <w:tcW w:w="3517" w:type="dxa"/>
            <w:tcBorders>
              <w:bottom w:val="single" w:sz="12" w:space="0" w:color="231F20"/>
            </w:tcBorders>
          </w:tcPr>
          <w:p w:rsidR="00C658FB" w:rsidRDefault="00ED456D">
            <w:pPr>
              <w:pStyle w:val="TableParagraph"/>
              <w:ind w:left="0"/>
              <w:rPr>
                <w:rFonts w:ascii="Times New Roman"/>
                <w:sz w:val="24"/>
              </w:rPr>
            </w:pPr>
            <w:r>
              <w:t>Staff have access to high quality lesson resources to ensure quality first teaching for all pupils</w:t>
            </w:r>
            <w:r w:rsidR="006D113E">
              <w:t xml:space="preserve">. </w:t>
            </w:r>
          </w:p>
        </w:tc>
        <w:tc>
          <w:tcPr>
            <w:tcW w:w="2924" w:type="dxa"/>
            <w:tcBorders>
              <w:bottom w:val="single" w:sz="12" w:space="0" w:color="231F20"/>
            </w:tcBorders>
          </w:tcPr>
          <w:p w:rsidR="00C658FB" w:rsidRDefault="00ED456D">
            <w:pPr>
              <w:pStyle w:val="TableParagraph"/>
              <w:ind w:left="0"/>
              <w:rPr>
                <w:rFonts w:ascii="Times New Roman"/>
                <w:sz w:val="24"/>
              </w:rPr>
            </w:pPr>
            <w:r>
              <w:t>Continue to use the REAL PE SOW and access the online Jasmine tool.</w:t>
            </w:r>
          </w:p>
        </w:tc>
      </w:tr>
      <w:tr w:rsidR="00C658FB" w:rsidTr="00ED456D">
        <w:trPr>
          <w:trHeight w:val="315"/>
        </w:trPr>
        <w:tc>
          <w:tcPr>
            <w:tcW w:w="12453" w:type="dxa"/>
            <w:gridSpan w:val="4"/>
            <w:vMerge w:val="restart"/>
            <w:tcBorders>
              <w:top w:val="single" w:sz="12" w:space="0" w:color="231F20"/>
            </w:tcBorders>
          </w:tcPr>
          <w:p w:rsidR="00C658FB" w:rsidRDefault="00D131A0">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2924" w:type="dxa"/>
            <w:tcBorders>
              <w:top w:val="single" w:sz="12" w:space="0" w:color="231F20"/>
            </w:tcBorders>
          </w:tcPr>
          <w:p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rsidTr="00ED456D">
        <w:trPr>
          <w:trHeight w:val="320"/>
        </w:trPr>
        <w:tc>
          <w:tcPr>
            <w:tcW w:w="12453" w:type="dxa"/>
            <w:gridSpan w:val="4"/>
            <w:vMerge/>
            <w:tcBorders>
              <w:top w:val="nil"/>
            </w:tcBorders>
          </w:tcPr>
          <w:p w:rsidR="00C658FB" w:rsidRDefault="00C658FB">
            <w:pPr>
              <w:rPr>
                <w:sz w:val="2"/>
                <w:szCs w:val="2"/>
              </w:rPr>
            </w:pPr>
          </w:p>
        </w:tc>
        <w:tc>
          <w:tcPr>
            <w:tcW w:w="2924" w:type="dxa"/>
          </w:tcPr>
          <w:p w:rsidR="00C658FB" w:rsidRDefault="00ED344E">
            <w:pPr>
              <w:pStyle w:val="TableParagraph"/>
              <w:spacing w:before="45" w:line="255" w:lineRule="exact"/>
              <w:ind w:left="39"/>
              <w:rPr>
                <w:sz w:val="21"/>
              </w:rPr>
            </w:pPr>
            <w:r>
              <w:rPr>
                <w:sz w:val="21"/>
              </w:rPr>
              <w:t>77.4</w:t>
            </w:r>
            <w:r w:rsidR="00D131A0">
              <w:rPr>
                <w:sz w:val="21"/>
              </w:rPr>
              <w:t>%</w:t>
            </w:r>
          </w:p>
        </w:tc>
      </w:tr>
      <w:tr w:rsidR="00C658FB" w:rsidTr="00ED456D">
        <w:trPr>
          <w:trHeight w:val="405"/>
        </w:trPr>
        <w:tc>
          <w:tcPr>
            <w:tcW w:w="3720" w:type="dxa"/>
          </w:tcPr>
          <w:p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rsidR="00C658FB" w:rsidRDefault="00D131A0">
            <w:pPr>
              <w:pStyle w:val="TableParagraph"/>
              <w:spacing w:before="41"/>
              <w:ind w:left="1780" w:right="1760"/>
              <w:jc w:val="center"/>
              <w:rPr>
                <w:b/>
                <w:sz w:val="24"/>
              </w:rPr>
            </w:pPr>
            <w:r>
              <w:rPr>
                <w:b/>
                <w:color w:val="231F20"/>
                <w:sz w:val="24"/>
              </w:rPr>
              <w:t>Implementation</w:t>
            </w:r>
          </w:p>
        </w:tc>
        <w:tc>
          <w:tcPr>
            <w:tcW w:w="3517" w:type="dxa"/>
          </w:tcPr>
          <w:p w:rsidR="00C658FB" w:rsidRDefault="00D131A0">
            <w:pPr>
              <w:pStyle w:val="TableParagraph"/>
              <w:spacing w:before="41"/>
              <w:ind w:left="1288" w:right="1268"/>
              <w:jc w:val="center"/>
              <w:rPr>
                <w:b/>
                <w:sz w:val="24"/>
              </w:rPr>
            </w:pPr>
            <w:r>
              <w:rPr>
                <w:b/>
                <w:color w:val="231F20"/>
                <w:sz w:val="24"/>
              </w:rPr>
              <w:t>Impact</w:t>
            </w:r>
          </w:p>
        </w:tc>
        <w:tc>
          <w:tcPr>
            <w:tcW w:w="2924" w:type="dxa"/>
          </w:tcPr>
          <w:p w:rsidR="00C658FB" w:rsidRDefault="00C658FB">
            <w:pPr>
              <w:pStyle w:val="TableParagraph"/>
              <w:ind w:left="0"/>
              <w:rPr>
                <w:rFonts w:ascii="Times New Roman"/>
                <w:sz w:val="24"/>
              </w:rPr>
            </w:pPr>
          </w:p>
        </w:tc>
      </w:tr>
      <w:tr w:rsidR="00C658FB" w:rsidTr="00ED456D">
        <w:trPr>
          <w:trHeight w:val="1472"/>
        </w:trPr>
        <w:tc>
          <w:tcPr>
            <w:tcW w:w="3720" w:type="dxa"/>
          </w:tcPr>
          <w:p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517" w:type="dxa"/>
          </w:tcPr>
          <w:p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2924" w:type="dxa"/>
          </w:tcPr>
          <w:p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rsidTr="00ED456D">
        <w:trPr>
          <w:trHeight w:val="1690"/>
        </w:trPr>
        <w:tc>
          <w:tcPr>
            <w:tcW w:w="3720" w:type="dxa"/>
          </w:tcPr>
          <w:p w:rsidR="00C658FB" w:rsidRDefault="00ED456D">
            <w:pPr>
              <w:pStyle w:val="TableParagraph"/>
              <w:ind w:left="0"/>
            </w:pPr>
            <w:r>
              <w:lastRenderedPageBreak/>
              <w:t xml:space="preserve"> -Employment of a Lead Athlete to ensure a clear focus on PE and physical activity through quality first teaching.</w:t>
            </w:r>
          </w:p>
          <w:p w:rsidR="00ED456D" w:rsidRDefault="00ED456D">
            <w:pPr>
              <w:pStyle w:val="TableParagraph"/>
              <w:ind w:left="0"/>
            </w:pPr>
          </w:p>
          <w:p w:rsidR="00ED456D" w:rsidRDefault="00ED456D">
            <w:pPr>
              <w:pStyle w:val="TableParagraph"/>
              <w:ind w:left="0"/>
            </w:pPr>
          </w:p>
          <w:p w:rsidR="00ED456D" w:rsidRDefault="00ED456D">
            <w:pPr>
              <w:pStyle w:val="TableParagraph"/>
              <w:ind w:left="0"/>
            </w:pPr>
          </w:p>
          <w:p w:rsidR="00ED456D" w:rsidRDefault="00ED456D">
            <w:pPr>
              <w:pStyle w:val="TableParagraph"/>
              <w:ind w:left="0"/>
            </w:pPr>
          </w:p>
          <w:p w:rsidR="000E24D9" w:rsidRDefault="000E24D9">
            <w:pPr>
              <w:pStyle w:val="TableParagraph"/>
              <w:ind w:left="0"/>
            </w:pPr>
          </w:p>
          <w:p w:rsidR="00ED456D" w:rsidRDefault="00ED456D">
            <w:pPr>
              <w:pStyle w:val="TableParagraph"/>
              <w:ind w:left="0"/>
            </w:pPr>
          </w:p>
          <w:p w:rsidR="00ED456D" w:rsidRDefault="00ED456D" w:rsidP="00ED456D">
            <w:pPr>
              <w:pStyle w:val="TableParagraph"/>
              <w:ind w:left="0"/>
            </w:pPr>
            <w:r>
              <w:t>To engage all children in active lunchtimes by employing a sports coach</w:t>
            </w:r>
            <w:r w:rsidR="006D113E">
              <w:t xml:space="preserve"> 3 x per week</w:t>
            </w:r>
            <w:r>
              <w:t xml:space="preserve"> and</w:t>
            </w:r>
            <w:r w:rsidR="00CE3BB2">
              <w:t xml:space="preserve"> also</w:t>
            </w:r>
            <w:r>
              <w:t xml:space="preserve"> to provide enrichment sessions for 2 x classes per week</w:t>
            </w:r>
            <w:r w:rsidR="006D113E">
              <w:t xml:space="preserve"> during an afternoon.</w:t>
            </w:r>
          </w:p>
          <w:p w:rsidR="00CE3BB2" w:rsidRDefault="00CE3BB2" w:rsidP="00ED456D">
            <w:pPr>
              <w:pStyle w:val="TableParagraph"/>
              <w:ind w:left="0"/>
            </w:pPr>
          </w:p>
          <w:p w:rsidR="00CE3BB2" w:rsidRDefault="00CE3BB2" w:rsidP="00ED456D">
            <w:pPr>
              <w:pStyle w:val="TableParagraph"/>
              <w:ind w:left="0"/>
            </w:pPr>
          </w:p>
          <w:p w:rsidR="00CE3BB2" w:rsidRDefault="00CE3BB2" w:rsidP="00ED456D">
            <w:pPr>
              <w:pStyle w:val="TableParagraph"/>
              <w:ind w:left="0"/>
            </w:pPr>
          </w:p>
          <w:p w:rsidR="00CE3BB2" w:rsidRDefault="00CE3BB2" w:rsidP="00ED456D">
            <w:pPr>
              <w:pStyle w:val="TableParagraph"/>
              <w:ind w:left="0"/>
            </w:pPr>
          </w:p>
          <w:p w:rsidR="00CE3BB2" w:rsidRDefault="00CE3BB2" w:rsidP="00ED456D">
            <w:pPr>
              <w:pStyle w:val="TableParagraph"/>
              <w:ind w:left="0"/>
            </w:pPr>
          </w:p>
          <w:p w:rsidR="003F0241" w:rsidRDefault="003F0241" w:rsidP="00ED456D">
            <w:pPr>
              <w:pStyle w:val="TableParagraph"/>
              <w:ind w:left="0"/>
            </w:pPr>
          </w:p>
          <w:p w:rsidR="000E24D9" w:rsidRDefault="000E24D9" w:rsidP="00ED456D">
            <w:pPr>
              <w:pStyle w:val="TableParagraph"/>
              <w:ind w:left="0"/>
            </w:pPr>
          </w:p>
          <w:p w:rsidR="00CE3BB2" w:rsidRDefault="00CE3BB2" w:rsidP="00ED456D">
            <w:pPr>
              <w:pStyle w:val="TableParagraph"/>
              <w:ind w:left="0"/>
              <w:rPr>
                <w:rFonts w:ascii="Times New Roman"/>
                <w:sz w:val="24"/>
              </w:rPr>
            </w:pPr>
            <w:r>
              <w:t xml:space="preserve">-Lead Athlete paid to attend the MAD Olympiad to assist in the running of the event. </w:t>
            </w:r>
          </w:p>
        </w:tc>
        <w:tc>
          <w:tcPr>
            <w:tcW w:w="3600" w:type="dxa"/>
          </w:tcPr>
          <w:p w:rsidR="00C658FB" w:rsidRDefault="00ED456D">
            <w:pPr>
              <w:pStyle w:val="TableParagraph"/>
              <w:ind w:left="0"/>
            </w:pPr>
            <w:r>
              <w:t xml:space="preserve">Ensure that </w:t>
            </w:r>
            <w:r w:rsidR="006D113E">
              <w:t xml:space="preserve">effective plans are in place so that </w:t>
            </w:r>
            <w:r>
              <w:t>high quality PE sessions can be delivered twice weekly to all pupils.</w:t>
            </w:r>
          </w:p>
          <w:p w:rsidR="000E24D9" w:rsidRDefault="006D113E">
            <w:pPr>
              <w:pStyle w:val="TableParagraph"/>
              <w:ind w:left="0"/>
            </w:pPr>
            <w:r>
              <w:t>Lead Athlete ensures PESSPA is of high priority at CCI and through our partnership with CSET, pupils can engage regularly with inter and intra competition and sporting events.</w:t>
            </w:r>
          </w:p>
          <w:p w:rsidR="00ED456D" w:rsidRDefault="00ED456D">
            <w:pPr>
              <w:pStyle w:val="TableParagraph"/>
              <w:ind w:left="0"/>
            </w:pPr>
          </w:p>
          <w:p w:rsidR="00CE3BB2" w:rsidRDefault="00ED456D" w:rsidP="00ED456D">
            <w:pPr>
              <w:pStyle w:val="TableParagraph"/>
              <w:ind w:left="0"/>
            </w:pPr>
            <w:r>
              <w:t xml:space="preserve">All children will benefit from the opportunity 3 x per week to be active over lunchtime and engage with a male role model sports coach. </w:t>
            </w:r>
          </w:p>
          <w:p w:rsidR="00ED456D" w:rsidRDefault="00ED456D" w:rsidP="00ED456D">
            <w:pPr>
              <w:pStyle w:val="TableParagraph"/>
              <w:ind w:left="0"/>
            </w:pPr>
            <w:r>
              <w:t xml:space="preserve">Enrichment sessions will be provided on rotation to 2 x classes per week over the whole year. </w:t>
            </w:r>
          </w:p>
          <w:p w:rsidR="00CE3BB2" w:rsidRDefault="00CE3BB2" w:rsidP="00ED456D">
            <w:pPr>
              <w:pStyle w:val="TableParagraph"/>
              <w:ind w:left="0"/>
            </w:pPr>
          </w:p>
          <w:p w:rsidR="00CE3BB2" w:rsidRDefault="00CE3BB2" w:rsidP="00ED456D">
            <w:pPr>
              <w:pStyle w:val="TableParagraph"/>
              <w:ind w:left="0"/>
            </w:pPr>
          </w:p>
          <w:p w:rsidR="003F0241" w:rsidRDefault="003F0241" w:rsidP="00ED456D">
            <w:pPr>
              <w:pStyle w:val="TableParagraph"/>
              <w:ind w:left="0"/>
            </w:pPr>
          </w:p>
          <w:p w:rsidR="006D113E" w:rsidRDefault="006D113E" w:rsidP="00ED456D">
            <w:pPr>
              <w:pStyle w:val="TableParagraph"/>
              <w:ind w:left="0"/>
            </w:pPr>
          </w:p>
          <w:p w:rsidR="000E24D9" w:rsidRDefault="000E24D9" w:rsidP="00ED456D">
            <w:pPr>
              <w:pStyle w:val="TableParagraph"/>
              <w:ind w:left="0"/>
            </w:pPr>
          </w:p>
          <w:p w:rsidR="00CE3BB2" w:rsidRDefault="00CE3BB2" w:rsidP="003F0241">
            <w:pPr>
              <w:pStyle w:val="TableParagraph"/>
              <w:ind w:left="0"/>
              <w:rPr>
                <w:rFonts w:ascii="Times New Roman"/>
                <w:sz w:val="24"/>
              </w:rPr>
            </w:pPr>
            <w:r>
              <w:t>Lead Athlete to be paid to attend the MAD Olympiad (Part time worker)</w:t>
            </w:r>
          </w:p>
        </w:tc>
        <w:tc>
          <w:tcPr>
            <w:tcW w:w="1616" w:type="dxa"/>
          </w:tcPr>
          <w:p w:rsidR="00C658FB" w:rsidRDefault="00D131A0">
            <w:pPr>
              <w:pStyle w:val="TableParagraph"/>
              <w:spacing w:before="171"/>
              <w:ind w:left="45"/>
              <w:rPr>
                <w:sz w:val="24"/>
              </w:rPr>
            </w:pPr>
            <w:r>
              <w:rPr>
                <w:sz w:val="24"/>
              </w:rPr>
              <w:t>£</w:t>
            </w:r>
            <w:r w:rsidR="00ED456D">
              <w:rPr>
                <w:sz w:val="24"/>
              </w:rPr>
              <w:t>8015</w:t>
            </w:r>
          </w:p>
          <w:p w:rsidR="00ED456D" w:rsidRDefault="00ED456D">
            <w:pPr>
              <w:pStyle w:val="TableParagraph"/>
              <w:spacing w:before="171"/>
              <w:ind w:left="45"/>
              <w:rPr>
                <w:sz w:val="24"/>
              </w:rPr>
            </w:pPr>
          </w:p>
          <w:p w:rsidR="00ED456D" w:rsidRDefault="00ED456D">
            <w:pPr>
              <w:pStyle w:val="TableParagraph"/>
              <w:spacing w:before="171"/>
              <w:ind w:left="45"/>
              <w:rPr>
                <w:sz w:val="24"/>
              </w:rPr>
            </w:pPr>
          </w:p>
          <w:p w:rsidR="003F0241" w:rsidRDefault="003F0241" w:rsidP="00ED456D">
            <w:pPr>
              <w:pStyle w:val="TableParagraph"/>
              <w:spacing w:before="171"/>
              <w:ind w:left="0"/>
              <w:rPr>
                <w:sz w:val="24"/>
              </w:rPr>
            </w:pPr>
          </w:p>
          <w:p w:rsidR="000E24D9" w:rsidRDefault="000E24D9" w:rsidP="00ED456D">
            <w:pPr>
              <w:pStyle w:val="TableParagraph"/>
              <w:spacing w:before="171"/>
              <w:ind w:left="0"/>
              <w:rPr>
                <w:sz w:val="24"/>
              </w:rPr>
            </w:pPr>
          </w:p>
          <w:p w:rsidR="00ED456D" w:rsidRDefault="00ED456D" w:rsidP="00ED456D">
            <w:pPr>
              <w:pStyle w:val="TableParagraph"/>
              <w:spacing w:before="171"/>
              <w:ind w:left="0"/>
              <w:rPr>
                <w:sz w:val="24"/>
              </w:rPr>
            </w:pPr>
            <w:r>
              <w:rPr>
                <w:sz w:val="24"/>
              </w:rPr>
              <w:t>£5404</w:t>
            </w:r>
          </w:p>
          <w:p w:rsidR="003F0241" w:rsidRDefault="003F0241" w:rsidP="00ED456D">
            <w:pPr>
              <w:pStyle w:val="TableParagraph"/>
              <w:spacing w:before="171"/>
              <w:ind w:left="0"/>
              <w:rPr>
                <w:sz w:val="24"/>
              </w:rPr>
            </w:pPr>
          </w:p>
          <w:p w:rsidR="003F0241" w:rsidRDefault="003F0241" w:rsidP="00ED456D">
            <w:pPr>
              <w:pStyle w:val="TableParagraph"/>
              <w:spacing w:before="171"/>
              <w:ind w:left="0"/>
              <w:rPr>
                <w:sz w:val="24"/>
              </w:rPr>
            </w:pPr>
          </w:p>
          <w:p w:rsidR="003F0241" w:rsidRDefault="003F0241" w:rsidP="00ED456D">
            <w:pPr>
              <w:pStyle w:val="TableParagraph"/>
              <w:spacing w:before="171"/>
              <w:ind w:left="0"/>
              <w:rPr>
                <w:sz w:val="24"/>
              </w:rPr>
            </w:pPr>
          </w:p>
          <w:p w:rsidR="003F0241" w:rsidRDefault="003F0241" w:rsidP="00ED456D">
            <w:pPr>
              <w:pStyle w:val="TableParagraph"/>
              <w:spacing w:before="171"/>
              <w:ind w:left="0"/>
              <w:rPr>
                <w:sz w:val="24"/>
              </w:rPr>
            </w:pPr>
          </w:p>
          <w:p w:rsidR="006D113E" w:rsidRDefault="006D113E" w:rsidP="00ED456D">
            <w:pPr>
              <w:pStyle w:val="TableParagraph"/>
              <w:spacing w:before="171"/>
              <w:ind w:left="0"/>
              <w:rPr>
                <w:sz w:val="24"/>
              </w:rPr>
            </w:pPr>
          </w:p>
          <w:p w:rsidR="003F0241" w:rsidRDefault="003F0241" w:rsidP="00ED456D">
            <w:pPr>
              <w:pStyle w:val="TableParagraph"/>
              <w:spacing w:before="171"/>
              <w:ind w:left="0"/>
              <w:rPr>
                <w:sz w:val="24"/>
              </w:rPr>
            </w:pPr>
          </w:p>
          <w:p w:rsidR="003F0241" w:rsidRDefault="006170A6" w:rsidP="009E486A">
            <w:pPr>
              <w:pStyle w:val="TableParagraph"/>
              <w:spacing w:before="171"/>
              <w:ind w:left="0"/>
              <w:rPr>
                <w:sz w:val="24"/>
              </w:rPr>
            </w:pPr>
            <w:r>
              <w:rPr>
                <w:sz w:val="24"/>
              </w:rPr>
              <w:t>£</w:t>
            </w:r>
            <w:r w:rsidR="009E486A">
              <w:rPr>
                <w:sz w:val="24"/>
              </w:rPr>
              <w:t>107.76</w:t>
            </w:r>
            <w:r>
              <w:rPr>
                <w:sz w:val="24"/>
              </w:rPr>
              <w:t xml:space="preserve"> </w:t>
            </w:r>
          </w:p>
        </w:tc>
        <w:tc>
          <w:tcPr>
            <w:tcW w:w="3517" w:type="dxa"/>
          </w:tcPr>
          <w:p w:rsidR="00C658FB" w:rsidRDefault="00ED456D" w:rsidP="00ED456D">
            <w:pPr>
              <w:pStyle w:val="TableParagraph"/>
              <w:ind w:left="0"/>
            </w:pPr>
            <w:r w:rsidRPr="000E24D9">
              <w:t>Children are making good progress in PE and</w:t>
            </w:r>
            <w:r w:rsidR="000E24D9" w:rsidRPr="000E24D9">
              <w:t xml:space="preserve"> 94</w:t>
            </w:r>
            <w:r w:rsidRPr="000E24D9">
              <w:t xml:space="preserve"> % are achieving ARE or better</w:t>
            </w:r>
            <w:r w:rsidR="000E24D9">
              <w:t xml:space="preserve"> across FS &amp; KS1</w:t>
            </w:r>
            <w:r>
              <w:t>. Staff are</w:t>
            </w:r>
            <w:r w:rsidR="000E24D9">
              <w:t xml:space="preserve"> now</w:t>
            </w:r>
            <w:r>
              <w:t xml:space="preserve"> feeling</w:t>
            </w:r>
            <w:r w:rsidR="000E24D9">
              <w:t xml:space="preserve"> more</w:t>
            </w:r>
            <w:r>
              <w:t xml:space="preserve"> confident to deliver high quality PE sessions. </w:t>
            </w:r>
            <w:r w:rsidR="000E24D9">
              <w:t>Activity levels are raised due to the introduction of DPA (Daily physical activity) in a 10 minute block.</w:t>
            </w:r>
          </w:p>
          <w:p w:rsidR="000E24D9" w:rsidRDefault="000E24D9" w:rsidP="00ED456D">
            <w:pPr>
              <w:pStyle w:val="TableParagraph"/>
              <w:ind w:left="0"/>
            </w:pPr>
          </w:p>
          <w:p w:rsidR="00ED456D" w:rsidRDefault="00ED456D" w:rsidP="00ED456D">
            <w:pPr>
              <w:pStyle w:val="TableParagraph"/>
              <w:ind w:left="0"/>
            </w:pPr>
            <w:r>
              <w:t xml:space="preserve">We have seen good levels of engagement with the sports coach at lunchtimes and this has helped with lunchtime behaviour and also given a clear focus for specific children. The enrichment opportunity has provided children with the opportunity to try different sports, be more active within the school day and build confidence and </w:t>
            </w:r>
            <w:proofErr w:type="spellStart"/>
            <w:r>
              <w:t>self esteem</w:t>
            </w:r>
            <w:proofErr w:type="spellEnd"/>
            <w:r>
              <w:t>.</w:t>
            </w:r>
          </w:p>
          <w:p w:rsidR="003F0241" w:rsidRDefault="003F0241" w:rsidP="00ED456D">
            <w:pPr>
              <w:pStyle w:val="TableParagraph"/>
              <w:ind w:left="0"/>
              <w:rPr>
                <w:rFonts w:ascii="Times New Roman"/>
                <w:sz w:val="24"/>
              </w:rPr>
            </w:pPr>
          </w:p>
          <w:p w:rsidR="003F0241" w:rsidRDefault="003F0241" w:rsidP="00ED456D">
            <w:pPr>
              <w:pStyle w:val="TableParagraph"/>
              <w:ind w:left="0"/>
              <w:rPr>
                <w:rFonts w:ascii="Times New Roman"/>
                <w:sz w:val="24"/>
              </w:rPr>
            </w:pPr>
            <w:r w:rsidRPr="003F0241">
              <w:t xml:space="preserve">The event was a huge success, CCI won the overall event and the relay race and the children were able to experience competition away from </w:t>
            </w:r>
            <w:r>
              <w:t xml:space="preserve">their </w:t>
            </w:r>
            <w:r w:rsidRPr="003F0241">
              <w:t>school</w:t>
            </w:r>
            <w:r>
              <w:t xml:space="preserve"> setting</w:t>
            </w:r>
            <w:r w:rsidRPr="003F0241">
              <w:t xml:space="preserve"> with other local schools.</w:t>
            </w:r>
            <w:r>
              <w:rPr>
                <w:rFonts w:ascii="Times New Roman"/>
                <w:sz w:val="24"/>
              </w:rPr>
              <w:t xml:space="preserve"> </w:t>
            </w:r>
          </w:p>
        </w:tc>
        <w:tc>
          <w:tcPr>
            <w:tcW w:w="2924" w:type="dxa"/>
          </w:tcPr>
          <w:p w:rsidR="00C658FB" w:rsidRDefault="00ED456D" w:rsidP="00ED456D">
            <w:pPr>
              <w:pStyle w:val="TableParagraph"/>
              <w:ind w:left="0"/>
            </w:pPr>
            <w:r>
              <w:t>Lead Athlete to continue to devel</w:t>
            </w:r>
            <w:r w:rsidR="006D113E">
              <w:t xml:space="preserve">op PESSPA and the PE curriculum in 2022-23. </w:t>
            </w:r>
          </w:p>
          <w:p w:rsidR="00ED456D" w:rsidRDefault="00ED456D" w:rsidP="00ED456D">
            <w:pPr>
              <w:pStyle w:val="TableParagraph"/>
              <w:ind w:left="0"/>
            </w:pPr>
          </w:p>
          <w:p w:rsidR="00ED456D" w:rsidRDefault="00ED456D" w:rsidP="00ED456D">
            <w:pPr>
              <w:pStyle w:val="TableParagraph"/>
              <w:ind w:left="0"/>
            </w:pPr>
          </w:p>
          <w:p w:rsidR="00ED456D" w:rsidRDefault="00ED456D" w:rsidP="00ED456D">
            <w:pPr>
              <w:pStyle w:val="TableParagraph"/>
              <w:ind w:left="0"/>
            </w:pPr>
          </w:p>
          <w:p w:rsidR="00ED456D" w:rsidRDefault="00ED456D" w:rsidP="00ED456D">
            <w:pPr>
              <w:pStyle w:val="TableParagraph"/>
              <w:ind w:left="0"/>
            </w:pPr>
          </w:p>
          <w:p w:rsidR="000E24D9" w:rsidRDefault="000E24D9" w:rsidP="00ED456D">
            <w:pPr>
              <w:pStyle w:val="TableParagraph"/>
              <w:ind w:left="0"/>
            </w:pPr>
          </w:p>
          <w:p w:rsidR="00ED456D" w:rsidRDefault="00ED456D" w:rsidP="00ED456D">
            <w:pPr>
              <w:pStyle w:val="TableParagraph"/>
              <w:ind w:left="0"/>
              <w:rPr>
                <w:rFonts w:ascii="Times New Roman"/>
                <w:sz w:val="24"/>
              </w:rPr>
            </w:pPr>
          </w:p>
          <w:p w:rsidR="003F0241" w:rsidRDefault="00ED456D" w:rsidP="00087E99">
            <w:pPr>
              <w:pStyle w:val="TableParagraph"/>
              <w:ind w:left="0"/>
            </w:pPr>
            <w:r w:rsidRPr="00ED456D">
              <w:t>The enrichment sessions will</w:t>
            </w:r>
            <w:r w:rsidR="00087E99">
              <w:t xml:space="preserve"> continue next year as we</w:t>
            </w:r>
            <w:r w:rsidRPr="00ED456D">
              <w:t>ll the lunchtime coach.</w:t>
            </w:r>
          </w:p>
          <w:p w:rsidR="003F0241" w:rsidRDefault="003F0241" w:rsidP="00087E99">
            <w:pPr>
              <w:pStyle w:val="TableParagraph"/>
              <w:ind w:left="0"/>
            </w:pPr>
          </w:p>
          <w:p w:rsidR="003F0241" w:rsidRDefault="003F0241" w:rsidP="00087E99">
            <w:pPr>
              <w:pStyle w:val="TableParagraph"/>
              <w:ind w:left="0"/>
            </w:pPr>
          </w:p>
          <w:p w:rsidR="003F0241" w:rsidRDefault="003F0241" w:rsidP="00087E99">
            <w:pPr>
              <w:pStyle w:val="TableParagraph"/>
              <w:ind w:left="0"/>
            </w:pPr>
          </w:p>
          <w:p w:rsidR="003F0241" w:rsidRDefault="003F0241" w:rsidP="00087E99">
            <w:pPr>
              <w:pStyle w:val="TableParagraph"/>
              <w:ind w:left="0"/>
            </w:pPr>
          </w:p>
          <w:p w:rsidR="003F0241" w:rsidRDefault="003F0241" w:rsidP="00087E99">
            <w:pPr>
              <w:pStyle w:val="TableParagraph"/>
              <w:ind w:left="0"/>
            </w:pPr>
          </w:p>
          <w:p w:rsidR="003F0241" w:rsidRDefault="003F0241" w:rsidP="00087E99">
            <w:pPr>
              <w:pStyle w:val="TableParagraph"/>
              <w:ind w:left="0"/>
            </w:pPr>
          </w:p>
          <w:p w:rsidR="003F0241" w:rsidRDefault="003F0241" w:rsidP="00087E99">
            <w:pPr>
              <w:pStyle w:val="TableParagraph"/>
              <w:ind w:left="0"/>
            </w:pPr>
          </w:p>
          <w:p w:rsidR="000E24D9" w:rsidRDefault="000E24D9" w:rsidP="00087E99">
            <w:pPr>
              <w:pStyle w:val="TableParagraph"/>
              <w:ind w:left="0"/>
            </w:pPr>
          </w:p>
          <w:p w:rsidR="00ED456D" w:rsidRDefault="00ED456D" w:rsidP="00087E99">
            <w:pPr>
              <w:pStyle w:val="TableParagraph"/>
              <w:ind w:left="0"/>
              <w:rPr>
                <w:rFonts w:ascii="Times New Roman"/>
                <w:sz w:val="24"/>
              </w:rPr>
            </w:pPr>
            <w:r>
              <w:rPr>
                <w:rFonts w:ascii="Times New Roman"/>
                <w:sz w:val="24"/>
              </w:rPr>
              <w:t xml:space="preserve"> </w:t>
            </w:r>
            <w:r w:rsidR="003F0241" w:rsidRPr="003F0241">
              <w:t>Continue to attend the event yearly.</w:t>
            </w:r>
            <w:r w:rsidR="003F0241">
              <w:rPr>
                <w:rFonts w:ascii="Times New Roman"/>
                <w:sz w:val="24"/>
              </w:rPr>
              <w:t xml:space="preserve"> </w:t>
            </w:r>
          </w:p>
        </w:tc>
      </w:tr>
    </w:tbl>
    <w:p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trPr>
          <w:trHeight w:val="383"/>
        </w:trPr>
        <w:tc>
          <w:tcPr>
            <w:tcW w:w="12302" w:type="dxa"/>
            <w:gridSpan w:val="4"/>
            <w:vMerge w:val="restart"/>
          </w:tcPr>
          <w:p w:rsidR="00C658FB" w:rsidRDefault="00D131A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291"/>
        </w:trPr>
        <w:tc>
          <w:tcPr>
            <w:tcW w:w="12302" w:type="dxa"/>
            <w:gridSpan w:val="4"/>
            <w:vMerge/>
            <w:tcBorders>
              <w:top w:val="nil"/>
            </w:tcBorders>
          </w:tcPr>
          <w:p w:rsidR="00C658FB" w:rsidRDefault="00C658FB">
            <w:pPr>
              <w:rPr>
                <w:sz w:val="2"/>
                <w:szCs w:val="2"/>
              </w:rPr>
            </w:pPr>
          </w:p>
        </w:tc>
        <w:tc>
          <w:tcPr>
            <w:tcW w:w="3076" w:type="dxa"/>
          </w:tcPr>
          <w:p w:rsidR="00C658FB" w:rsidRDefault="00ED344E">
            <w:pPr>
              <w:pStyle w:val="TableParagraph"/>
              <w:spacing w:before="23"/>
              <w:ind w:left="35"/>
              <w:rPr>
                <w:sz w:val="19"/>
              </w:rPr>
            </w:pPr>
            <w:r>
              <w:rPr>
                <w:sz w:val="19"/>
              </w:rPr>
              <w:t>5.5</w:t>
            </w:r>
            <w:r w:rsidR="00D131A0">
              <w:rPr>
                <w:sz w:val="19"/>
              </w:rPr>
              <w:t>%</w:t>
            </w:r>
          </w:p>
        </w:tc>
      </w:tr>
      <w:tr w:rsidR="00C658FB">
        <w:trPr>
          <w:trHeight w:val="405"/>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sz w:val="24"/>
              </w:rPr>
            </w:pPr>
          </w:p>
        </w:tc>
      </w:tr>
      <w:tr w:rsidR="00C658FB">
        <w:trPr>
          <w:trHeight w:val="334"/>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3"/>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C658FB">
        <w:trPr>
          <w:trHeight w:val="2049"/>
        </w:trPr>
        <w:tc>
          <w:tcPr>
            <w:tcW w:w="3758" w:type="dxa"/>
          </w:tcPr>
          <w:p w:rsidR="00C658FB" w:rsidRDefault="00ED456D" w:rsidP="00ED456D">
            <w:pPr>
              <w:pStyle w:val="TableParagraph"/>
              <w:numPr>
                <w:ilvl w:val="0"/>
                <w:numId w:val="2"/>
              </w:numPr>
              <w:rPr>
                <w:color w:val="231F20"/>
                <w:sz w:val="24"/>
              </w:rPr>
            </w:pPr>
            <w:r w:rsidRPr="00ED456D">
              <w:rPr>
                <w:color w:val="231F20"/>
                <w:sz w:val="24"/>
              </w:rPr>
              <w:t>REAL PE training delivered to all staff (Teachers and TA’s</w:t>
            </w:r>
            <w:r>
              <w:rPr>
                <w:color w:val="231F20"/>
                <w:sz w:val="24"/>
              </w:rPr>
              <w:t xml:space="preserve"> in attendance that day</w:t>
            </w:r>
            <w:r w:rsidRPr="00ED456D">
              <w:rPr>
                <w:color w:val="231F20"/>
                <w:sz w:val="24"/>
              </w:rPr>
              <w:t xml:space="preserve">) </w:t>
            </w:r>
            <w:r>
              <w:rPr>
                <w:color w:val="231F20"/>
                <w:sz w:val="24"/>
              </w:rPr>
              <w:t>on January 25</w:t>
            </w:r>
            <w:r w:rsidRPr="00ED456D">
              <w:rPr>
                <w:color w:val="231F20"/>
                <w:sz w:val="24"/>
                <w:vertAlign w:val="superscript"/>
              </w:rPr>
              <w:t>th</w:t>
            </w:r>
            <w:r>
              <w:rPr>
                <w:color w:val="231F20"/>
                <w:sz w:val="24"/>
              </w:rPr>
              <w:t xml:space="preserve"> 2022. </w:t>
            </w:r>
          </w:p>
          <w:p w:rsidR="00087E99" w:rsidRDefault="00087E99" w:rsidP="00087E99">
            <w:pPr>
              <w:pStyle w:val="TableParagraph"/>
              <w:rPr>
                <w:color w:val="231F20"/>
                <w:sz w:val="24"/>
              </w:rPr>
            </w:pPr>
          </w:p>
          <w:p w:rsidR="00E340BE" w:rsidRDefault="00E340BE" w:rsidP="00087E99">
            <w:pPr>
              <w:pStyle w:val="TableParagraph"/>
              <w:rPr>
                <w:color w:val="231F20"/>
                <w:sz w:val="24"/>
              </w:rPr>
            </w:pPr>
          </w:p>
          <w:p w:rsidR="00087E99" w:rsidRDefault="00087E99" w:rsidP="00087E99">
            <w:pPr>
              <w:pStyle w:val="TableParagraph"/>
              <w:rPr>
                <w:color w:val="231F20"/>
                <w:sz w:val="24"/>
              </w:rPr>
            </w:pPr>
          </w:p>
          <w:p w:rsidR="00087E99" w:rsidRDefault="00087E99" w:rsidP="00087E99">
            <w:pPr>
              <w:pStyle w:val="TableParagraph"/>
              <w:rPr>
                <w:color w:val="231F20"/>
                <w:sz w:val="24"/>
              </w:rPr>
            </w:pPr>
          </w:p>
          <w:p w:rsidR="00087E99" w:rsidRPr="00ED456D" w:rsidRDefault="00087E99" w:rsidP="00087E99">
            <w:pPr>
              <w:pStyle w:val="TableParagraph"/>
              <w:numPr>
                <w:ilvl w:val="0"/>
                <w:numId w:val="2"/>
              </w:numPr>
              <w:rPr>
                <w:color w:val="231F20"/>
                <w:sz w:val="24"/>
              </w:rPr>
            </w:pPr>
            <w:r>
              <w:rPr>
                <w:color w:val="231F20"/>
                <w:sz w:val="24"/>
              </w:rPr>
              <w:t xml:space="preserve">Lead athlete to attend the WESPORT conference to develop her in her role and feedback key points to staff where appropriate. </w:t>
            </w:r>
          </w:p>
        </w:tc>
        <w:tc>
          <w:tcPr>
            <w:tcW w:w="3458" w:type="dxa"/>
          </w:tcPr>
          <w:p w:rsidR="00C658FB" w:rsidRDefault="00ED456D" w:rsidP="00ED456D">
            <w:pPr>
              <w:pStyle w:val="TableParagraph"/>
              <w:ind w:left="0"/>
              <w:rPr>
                <w:color w:val="231F20"/>
                <w:sz w:val="24"/>
              </w:rPr>
            </w:pPr>
            <w:r>
              <w:rPr>
                <w:color w:val="231F20"/>
                <w:sz w:val="24"/>
              </w:rPr>
              <w:t>Trainers from REAL PE delivered 4 x sessions (</w:t>
            </w:r>
            <w:proofErr w:type="spellStart"/>
            <w:r>
              <w:rPr>
                <w:color w:val="231F20"/>
                <w:sz w:val="24"/>
              </w:rPr>
              <w:t>YrR</w:t>
            </w:r>
            <w:proofErr w:type="spellEnd"/>
            <w:r>
              <w:rPr>
                <w:color w:val="231F20"/>
                <w:sz w:val="24"/>
              </w:rPr>
              <w:t>, Yr1</w:t>
            </w:r>
            <w:r w:rsidR="00182E85">
              <w:rPr>
                <w:color w:val="231F20"/>
                <w:sz w:val="24"/>
              </w:rPr>
              <w:t xml:space="preserve">, Yr2, Yr1/2) </w:t>
            </w:r>
          </w:p>
          <w:p w:rsidR="00087E99" w:rsidRDefault="00087E99" w:rsidP="00ED456D">
            <w:pPr>
              <w:pStyle w:val="TableParagraph"/>
              <w:ind w:left="0"/>
              <w:rPr>
                <w:color w:val="231F20"/>
                <w:sz w:val="24"/>
              </w:rPr>
            </w:pPr>
          </w:p>
          <w:p w:rsidR="00087E99" w:rsidRDefault="00087E99" w:rsidP="00ED456D">
            <w:pPr>
              <w:pStyle w:val="TableParagraph"/>
              <w:ind w:left="0"/>
              <w:rPr>
                <w:color w:val="231F20"/>
                <w:sz w:val="24"/>
              </w:rPr>
            </w:pPr>
          </w:p>
          <w:p w:rsidR="00087E99" w:rsidRDefault="00087E99" w:rsidP="00ED456D">
            <w:pPr>
              <w:pStyle w:val="TableParagraph"/>
              <w:ind w:left="0"/>
              <w:rPr>
                <w:color w:val="231F20"/>
                <w:sz w:val="24"/>
              </w:rPr>
            </w:pPr>
          </w:p>
          <w:p w:rsidR="00087E99" w:rsidRDefault="00087E99" w:rsidP="00ED456D">
            <w:pPr>
              <w:pStyle w:val="TableParagraph"/>
              <w:ind w:left="0"/>
              <w:rPr>
                <w:color w:val="231F20"/>
                <w:sz w:val="24"/>
              </w:rPr>
            </w:pPr>
          </w:p>
          <w:p w:rsidR="00E340BE" w:rsidRDefault="00E340BE" w:rsidP="00ED456D">
            <w:pPr>
              <w:pStyle w:val="TableParagraph"/>
              <w:ind w:left="0"/>
              <w:rPr>
                <w:color w:val="231F20"/>
                <w:sz w:val="24"/>
              </w:rPr>
            </w:pPr>
          </w:p>
          <w:p w:rsidR="00087E99" w:rsidRDefault="00087E99" w:rsidP="00ED456D">
            <w:pPr>
              <w:pStyle w:val="TableParagraph"/>
              <w:ind w:left="0"/>
              <w:rPr>
                <w:color w:val="231F20"/>
                <w:sz w:val="24"/>
              </w:rPr>
            </w:pPr>
          </w:p>
          <w:p w:rsidR="00087E99" w:rsidRPr="00ED456D" w:rsidRDefault="00087E99" w:rsidP="00ED456D">
            <w:pPr>
              <w:pStyle w:val="TableParagraph"/>
              <w:ind w:left="0"/>
              <w:rPr>
                <w:color w:val="231F20"/>
                <w:sz w:val="24"/>
              </w:rPr>
            </w:pPr>
            <w:r>
              <w:rPr>
                <w:color w:val="231F20"/>
                <w:sz w:val="24"/>
              </w:rPr>
              <w:t xml:space="preserve">EB to attend the WESPORT conference in October 2021. </w:t>
            </w:r>
          </w:p>
        </w:tc>
        <w:tc>
          <w:tcPr>
            <w:tcW w:w="1663" w:type="dxa"/>
          </w:tcPr>
          <w:p w:rsidR="00C658FB" w:rsidRDefault="00D131A0">
            <w:pPr>
              <w:pStyle w:val="TableParagraph"/>
              <w:spacing w:before="138"/>
              <w:ind w:left="53"/>
              <w:rPr>
                <w:color w:val="231F20"/>
                <w:sz w:val="24"/>
              </w:rPr>
            </w:pPr>
            <w:r w:rsidRPr="00ED456D">
              <w:rPr>
                <w:color w:val="231F20"/>
                <w:sz w:val="24"/>
              </w:rPr>
              <w:t>£</w:t>
            </w:r>
            <w:r w:rsidR="00087E99">
              <w:rPr>
                <w:color w:val="231F20"/>
                <w:sz w:val="24"/>
              </w:rPr>
              <w:t>845</w:t>
            </w:r>
          </w:p>
          <w:p w:rsidR="00087E99" w:rsidRDefault="00087E99">
            <w:pPr>
              <w:pStyle w:val="TableParagraph"/>
              <w:spacing w:before="138"/>
              <w:ind w:left="53"/>
              <w:rPr>
                <w:color w:val="231F20"/>
                <w:sz w:val="24"/>
              </w:rPr>
            </w:pPr>
          </w:p>
          <w:p w:rsidR="00087E99" w:rsidRDefault="00087E99">
            <w:pPr>
              <w:pStyle w:val="TableParagraph"/>
              <w:spacing w:before="138"/>
              <w:ind w:left="53"/>
              <w:rPr>
                <w:color w:val="231F20"/>
                <w:sz w:val="24"/>
              </w:rPr>
            </w:pPr>
          </w:p>
          <w:p w:rsidR="00087E99" w:rsidRDefault="00087E99">
            <w:pPr>
              <w:pStyle w:val="TableParagraph"/>
              <w:spacing w:before="138"/>
              <w:ind w:left="53"/>
              <w:rPr>
                <w:color w:val="231F20"/>
                <w:sz w:val="24"/>
              </w:rPr>
            </w:pPr>
          </w:p>
          <w:p w:rsidR="00087E99" w:rsidRDefault="00087E99" w:rsidP="00087E99">
            <w:pPr>
              <w:pStyle w:val="TableParagraph"/>
              <w:spacing w:before="138"/>
              <w:ind w:left="0"/>
              <w:rPr>
                <w:color w:val="231F20"/>
                <w:sz w:val="24"/>
              </w:rPr>
            </w:pPr>
          </w:p>
          <w:p w:rsidR="00E340BE" w:rsidRDefault="00E340BE" w:rsidP="00087E99">
            <w:pPr>
              <w:pStyle w:val="TableParagraph"/>
              <w:spacing w:before="138"/>
              <w:ind w:left="0"/>
              <w:rPr>
                <w:color w:val="231F20"/>
                <w:sz w:val="24"/>
              </w:rPr>
            </w:pPr>
          </w:p>
          <w:p w:rsidR="00087E99" w:rsidRPr="00ED456D" w:rsidRDefault="00087E99" w:rsidP="00087E99">
            <w:pPr>
              <w:pStyle w:val="TableParagraph"/>
              <w:spacing w:before="138"/>
              <w:ind w:left="0"/>
              <w:rPr>
                <w:color w:val="231F20"/>
                <w:sz w:val="24"/>
              </w:rPr>
            </w:pPr>
            <w:r>
              <w:rPr>
                <w:color w:val="231F20"/>
                <w:sz w:val="24"/>
              </w:rPr>
              <w:t>£120</w:t>
            </w:r>
          </w:p>
        </w:tc>
        <w:tc>
          <w:tcPr>
            <w:tcW w:w="3423" w:type="dxa"/>
          </w:tcPr>
          <w:p w:rsidR="00C658FB" w:rsidRDefault="00087E99" w:rsidP="00087E99">
            <w:pPr>
              <w:pStyle w:val="TableParagraph"/>
              <w:ind w:left="0"/>
              <w:rPr>
                <w:color w:val="231F20"/>
                <w:sz w:val="24"/>
              </w:rPr>
            </w:pPr>
            <w:r>
              <w:rPr>
                <w:color w:val="231F20"/>
                <w:sz w:val="24"/>
              </w:rPr>
              <w:t>Staff are more confident in their knowledge of REAL PE</w:t>
            </w:r>
            <w:r w:rsidR="005155B6">
              <w:rPr>
                <w:color w:val="231F20"/>
                <w:sz w:val="24"/>
              </w:rPr>
              <w:t>, the progression of skills</w:t>
            </w:r>
            <w:r>
              <w:rPr>
                <w:color w:val="231F20"/>
                <w:sz w:val="24"/>
              </w:rPr>
              <w:t xml:space="preserve"> and in delivering lessons from the scheme. </w:t>
            </w:r>
          </w:p>
          <w:p w:rsidR="00087E99" w:rsidRDefault="00087E99" w:rsidP="00087E99">
            <w:pPr>
              <w:pStyle w:val="TableParagraph"/>
              <w:ind w:left="0"/>
              <w:rPr>
                <w:color w:val="231F20"/>
                <w:sz w:val="24"/>
              </w:rPr>
            </w:pPr>
          </w:p>
          <w:p w:rsidR="00087E99" w:rsidRDefault="00087E99" w:rsidP="00087E99">
            <w:pPr>
              <w:pStyle w:val="TableParagraph"/>
              <w:ind w:left="0"/>
              <w:rPr>
                <w:color w:val="231F20"/>
                <w:sz w:val="24"/>
              </w:rPr>
            </w:pPr>
          </w:p>
          <w:p w:rsidR="00E340BE" w:rsidRDefault="00E340BE" w:rsidP="00087E99">
            <w:pPr>
              <w:pStyle w:val="TableParagraph"/>
              <w:ind w:left="0"/>
              <w:rPr>
                <w:color w:val="231F20"/>
                <w:sz w:val="24"/>
              </w:rPr>
            </w:pPr>
          </w:p>
          <w:p w:rsidR="00087E99" w:rsidRPr="00E340BE" w:rsidRDefault="00E340BE" w:rsidP="00087E99">
            <w:pPr>
              <w:pStyle w:val="TableParagraph"/>
              <w:ind w:left="0"/>
              <w:rPr>
                <w:color w:val="231F20"/>
                <w:sz w:val="24"/>
                <w:u w:val="single"/>
              </w:rPr>
            </w:pPr>
            <w:r>
              <w:rPr>
                <w:color w:val="231F20"/>
                <w:sz w:val="24"/>
              </w:rPr>
              <w:t>Following the conference, the Lead Athlete has been able to keep up to date with the latest Government updates and experience the REAL Dance programme which we have begun to use this year.</w:t>
            </w:r>
          </w:p>
        </w:tc>
        <w:tc>
          <w:tcPr>
            <w:tcW w:w="3076" w:type="dxa"/>
          </w:tcPr>
          <w:p w:rsidR="00C658FB" w:rsidRPr="00E340BE" w:rsidRDefault="00087E99">
            <w:pPr>
              <w:pStyle w:val="TableParagraph"/>
              <w:ind w:left="0"/>
              <w:rPr>
                <w:color w:val="231F20"/>
                <w:sz w:val="24"/>
              </w:rPr>
            </w:pPr>
            <w:r w:rsidRPr="00E340BE">
              <w:rPr>
                <w:color w:val="231F20"/>
                <w:sz w:val="24"/>
              </w:rPr>
              <w:t xml:space="preserve">Sessions from the training day were filmed for further in house development and CPD. </w:t>
            </w:r>
          </w:p>
          <w:p w:rsidR="00087E99" w:rsidRDefault="00087E99">
            <w:pPr>
              <w:pStyle w:val="TableParagraph"/>
              <w:ind w:left="0"/>
              <w:rPr>
                <w:color w:val="231F20"/>
                <w:sz w:val="24"/>
              </w:rPr>
            </w:pPr>
            <w:r w:rsidRPr="00E340BE">
              <w:rPr>
                <w:color w:val="231F20"/>
                <w:sz w:val="24"/>
              </w:rPr>
              <w:t>Continue to monitor the needs of staff and respond with appropriate CDP where possible.</w:t>
            </w:r>
          </w:p>
          <w:p w:rsidR="00E340BE" w:rsidRDefault="00E340BE">
            <w:pPr>
              <w:pStyle w:val="TableParagraph"/>
              <w:ind w:left="0"/>
              <w:rPr>
                <w:rFonts w:ascii="Times New Roman"/>
                <w:sz w:val="24"/>
              </w:rPr>
            </w:pPr>
          </w:p>
          <w:p w:rsidR="00E340BE" w:rsidRDefault="00E340BE">
            <w:pPr>
              <w:pStyle w:val="TableParagraph"/>
              <w:ind w:left="0"/>
              <w:rPr>
                <w:rFonts w:ascii="Times New Roman"/>
                <w:sz w:val="24"/>
              </w:rPr>
            </w:pPr>
            <w:r w:rsidRPr="00E340BE">
              <w:rPr>
                <w:color w:val="231F20"/>
                <w:sz w:val="24"/>
              </w:rPr>
              <w:t xml:space="preserve">Lead Athlete to attend the conference again next year and feedback appropriate information to staff. </w:t>
            </w:r>
          </w:p>
        </w:tc>
      </w:tr>
      <w:tr w:rsidR="00C658FB">
        <w:trPr>
          <w:trHeight w:val="305"/>
        </w:trPr>
        <w:tc>
          <w:tcPr>
            <w:tcW w:w="12302" w:type="dxa"/>
            <w:gridSpan w:val="4"/>
            <w:vMerge w:val="restart"/>
          </w:tcPr>
          <w:p w:rsidR="00C658FB" w:rsidRPr="00ED456D" w:rsidRDefault="00D131A0">
            <w:pPr>
              <w:pStyle w:val="TableParagraph"/>
              <w:spacing w:line="257" w:lineRule="exact"/>
              <w:ind w:left="28"/>
              <w:rPr>
                <w:color w:val="231F20"/>
                <w:sz w:val="24"/>
              </w:rPr>
            </w:pPr>
            <w:r w:rsidRPr="00ED456D">
              <w:rPr>
                <w:color w:val="231F20"/>
                <w:sz w:val="24"/>
              </w:rPr>
              <w:t>Key indicator 4: Broader experience of a range of sports and activities offered to all pupils</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05"/>
        </w:trPr>
        <w:tc>
          <w:tcPr>
            <w:tcW w:w="12302" w:type="dxa"/>
            <w:gridSpan w:val="4"/>
            <w:vMerge/>
            <w:tcBorders>
              <w:top w:val="nil"/>
            </w:tcBorders>
          </w:tcPr>
          <w:p w:rsidR="00C658FB" w:rsidRDefault="00C658FB">
            <w:pPr>
              <w:rPr>
                <w:sz w:val="2"/>
                <w:szCs w:val="2"/>
              </w:rPr>
            </w:pPr>
          </w:p>
        </w:tc>
        <w:tc>
          <w:tcPr>
            <w:tcW w:w="3076" w:type="dxa"/>
          </w:tcPr>
          <w:p w:rsidR="00C658FB" w:rsidRDefault="00ED344E">
            <w:pPr>
              <w:pStyle w:val="TableParagraph"/>
              <w:ind w:left="0"/>
              <w:rPr>
                <w:rFonts w:ascii="Times New Roman"/>
              </w:rPr>
            </w:pPr>
            <w:r w:rsidRPr="00ED344E">
              <w:rPr>
                <w:color w:val="231F20"/>
                <w:sz w:val="24"/>
              </w:rPr>
              <w:t>Combined costs with previous Key indicators</w:t>
            </w:r>
          </w:p>
        </w:tc>
      </w:tr>
      <w:tr w:rsidR="00C658FB">
        <w:trPr>
          <w:trHeight w:val="397"/>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sz w:val="24"/>
              </w:rPr>
            </w:pPr>
          </w:p>
        </w:tc>
      </w:tr>
      <w:tr w:rsidR="00C658FB">
        <w:trPr>
          <w:trHeight w:val="334"/>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3"/>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C658FB">
        <w:trPr>
          <w:trHeight w:val="2172"/>
        </w:trPr>
        <w:tc>
          <w:tcPr>
            <w:tcW w:w="3758" w:type="dxa"/>
          </w:tcPr>
          <w:p w:rsidR="00C658FB" w:rsidRDefault="003F0241">
            <w:pPr>
              <w:pStyle w:val="TableParagraph"/>
              <w:spacing w:before="149"/>
              <w:ind w:left="66"/>
            </w:pPr>
            <w:r>
              <w:lastRenderedPageBreak/>
              <w:t xml:space="preserve">-Continue to offer a wider range of activities both within and outside the curriculum in order to get more pupils </w:t>
            </w:r>
            <w:r w:rsidR="005155B6">
              <w:t>involved, including after school clubs (Premier sport- Gymnastics, football x 2, LTD Dance, The sports project- cheerleading)</w:t>
            </w:r>
          </w:p>
          <w:p w:rsidR="003F0241" w:rsidRDefault="003F0241">
            <w:pPr>
              <w:pStyle w:val="TableParagraph"/>
              <w:spacing w:before="149"/>
              <w:ind w:left="66"/>
            </w:pPr>
          </w:p>
          <w:p w:rsidR="00ED344E" w:rsidRDefault="00ED344E" w:rsidP="00ED344E">
            <w:pPr>
              <w:pStyle w:val="TableParagraph"/>
              <w:spacing w:before="149"/>
              <w:ind w:left="0"/>
            </w:pPr>
          </w:p>
          <w:p w:rsidR="003F0241" w:rsidRDefault="00ED344E" w:rsidP="00ED344E">
            <w:pPr>
              <w:pStyle w:val="TableParagraph"/>
              <w:spacing w:before="149"/>
              <w:ind w:left="0"/>
              <w:rPr>
                <w:sz w:val="24"/>
              </w:rPr>
            </w:pPr>
            <w:r>
              <w:t>-</w:t>
            </w:r>
            <w:r w:rsidR="006170A6">
              <w:t xml:space="preserve">Sports week </w:t>
            </w:r>
            <w:proofErr w:type="spellStart"/>
            <w:r w:rsidR="006170A6">
              <w:t>w.c</w:t>
            </w:r>
            <w:proofErr w:type="spellEnd"/>
            <w:r w:rsidR="006170A6">
              <w:t xml:space="preserve"> 20.6.22</w:t>
            </w:r>
            <w:r w:rsidR="003F0241">
              <w:t xml:space="preserve"> enabled all children in school to access opportunities to work with sports coaches </w:t>
            </w:r>
            <w:r w:rsidR="006D113E">
              <w:t xml:space="preserve">and immerse themselves in sport, physical activity </w:t>
            </w:r>
            <w:r w:rsidR="003F0241">
              <w:t>and PE for the week.</w:t>
            </w:r>
          </w:p>
        </w:tc>
        <w:tc>
          <w:tcPr>
            <w:tcW w:w="3458" w:type="dxa"/>
          </w:tcPr>
          <w:p w:rsidR="003F0241" w:rsidRDefault="003F0241">
            <w:pPr>
              <w:pStyle w:val="TableParagraph"/>
              <w:ind w:left="0"/>
            </w:pPr>
            <w:r>
              <w:rPr>
                <w:rFonts w:ascii="Times New Roman"/>
                <w:sz w:val="24"/>
              </w:rPr>
              <w:t xml:space="preserve">- </w:t>
            </w:r>
            <w:r>
              <w:t>Undertake as much CPD which is offered through the sports partnership/LA/ NGBs/ Awarding Organisations with an aim to get more staff upskilled and involved. (Sports week</w:t>
            </w:r>
            <w:r w:rsidR="006170A6">
              <w:t>-</w:t>
            </w:r>
            <w:r>
              <w:t>shadowing professional</w:t>
            </w:r>
            <w:r w:rsidR="006170A6">
              <w:t xml:space="preserve"> Rugby coach and</w:t>
            </w:r>
            <w:r>
              <w:t xml:space="preserve"> </w:t>
            </w:r>
            <w:r w:rsidR="006170A6">
              <w:t>skilled individuals such as Football and basketball coaches</w:t>
            </w:r>
            <w:r w:rsidR="005155B6">
              <w:t xml:space="preserve">). After school club opportunities available. </w:t>
            </w:r>
            <w:r>
              <w:t>*</w:t>
            </w:r>
            <w:proofErr w:type="spellStart"/>
            <w:r>
              <w:t>Covid</w:t>
            </w:r>
            <w:proofErr w:type="spellEnd"/>
            <w:r>
              <w:t xml:space="preserve"> restrictions have hampered </w:t>
            </w:r>
            <w:r w:rsidR="006170A6">
              <w:t xml:space="preserve">some </w:t>
            </w:r>
            <w:r>
              <w:t>CPD opportunities this year</w:t>
            </w:r>
            <w:r w:rsidR="006D113E">
              <w:t>.</w:t>
            </w:r>
          </w:p>
          <w:p w:rsidR="003F0241" w:rsidRDefault="005155B6">
            <w:pPr>
              <w:pStyle w:val="TableParagraph"/>
              <w:ind w:left="0"/>
              <w:rPr>
                <w:rFonts w:ascii="Times New Roman"/>
                <w:sz w:val="24"/>
              </w:rPr>
            </w:pPr>
            <w:r>
              <w:t>-</w:t>
            </w:r>
            <w:r w:rsidR="003F0241">
              <w:t>An off curriculum week was planned to ensure pupils had the opportunity to partake in high quality PE and sports activities and to engage with local clubs.</w:t>
            </w:r>
          </w:p>
        </w:tc>
        <w:tc>
          <w:tcPr>
            <w:tcW w:w="1663" w:type="dxa"/>
          </w:tcPr>
          <w:p w:rsidR="00C658FB" w:rsidRDefault="006D113E" w:rsidP="006D113E">
            <w:pPr>
              <w:pStyle w:val="TableParagraph"/>
              <w:spacing w:before="145"/>
              <w:ind w:left="29"/>
              <w:rPr>
                <w:sz w:val="24"/>
              </w:rPr>
            </w:pPr>
            <w:r>
              <w:rPr>
                <w:sz w:val="24"/>
              </w:rPr>
              <w:t>As p</w:t>
            </w:r>
            <w:r w:rsidR="003F0241">
              <w:rPr>
                <w:sz w:val="24"/>
              </w:rPr>
              <w:t xml:space="preserve">art of CSET membership </w:t>
            </w:r>
            <w:r w:rsidR="006170A6">
              <w:rPr>
                <w:sz w:val="24"/>
              </w:rPr>
              <w:t>costs</w:t>
            </w:r>
          </w:p>
          <w:p w:rsidR="006D113E" w:rsidRDefault="006D113E" w:rsidP="006D113E">
            <w:pPr>
              <w:pStyle w:val="TableParagraph"/>
              <w:spacing w:before="145"/>
              <w:ind w:left="29"/>
              <w:rPr>
                <w:sz w:val="24"/>
              </w:rPr>
            </w:pPr>
          </w:p>
          <w:p w:rsidR="006D113E" w:rsidRDefault="006D113E" w:rsidP="006D113E">
            <w:pPr>
              <w:pStyle w:val="TableParagraph"/>
              <w:spacing w:before="145"/>
              <w:ind w:left="29"/>
              <w:rPr>
                <w:sz w:val="24"/>
              </w:rPr>
            </w:pPr>
          </w:p>
          <w:p w:rsidR="006D113E" w:rsidRDefault="006D113E" w:rsidP="006D113E">
            <w:pPr>
              <w:pStyle w:val="TableParagraph"/>
              <w:spacing w:before="145"/>
              <w:ind w:left="29"/>
              <w:rPr>
                <w:sz w:val="24"/>
              </w:rPr>
            </w:pPr>
          </w:p>
          <w:p w:rsidR="006D113E" w:rsidRDefault="006D113E" w:rsidP="006D113E">
            <w:pPr>
              <w:pStyle w:val="TableParagraph"/>
              <w:spacing w:before="145"/>
              <w:ind w:left="29"/>
              <w:rPr>
                <w:sz w:val="24"/>
              </w:rPr>
            </w:pPr>
          </w:p>
          <w:p w:rsidR="006D113E" w:rsidRDefault="006D113E" w:rsidP="006D113E">
            <w:pPr>
              <w:pStyle w:val="TableParagraph"/>
              <w:spacing w:before="145"/>
              <w:ind w:left="0"/>
              <w:rPr>
                <w:sz w:val="24"/>
              </w:rPr>
            </w:pPr>
          </w:p>
          <w:p w:rsidR="006D113E" w:rsidRDefault="00ED344E" w:rsidP="006D113E">
            <w:pPr>
              <w:pStyle w:val="TableParagraph"/>
              <w:spacing w:before="145"/>
              <w:ind w:left="0"/>
              <w:rPr>
                <w:sz w:val="24"/>
              </w:rPr>
            </w:pPr>
            <w:r>
              <w:rPr>
                <w:sz w:val="24"/>
              </w:rPr>
              <w:t>N</w:t>
            </w:r>
            <w:r w:rsidR="006D113E">
              <w:rPr>
                <w:sz w:val="24"/>
              </w:rPr>
              <w:t>o cost involved- volunteers used</w:t>
            </w:r>
          </w:p>
        </w:tc>
        <w:tc>
          <w:tcPr>
            <w:tcW w:w="3423" w:type="dxa"/>
          </w:tcPr>
          <w:p w:rsidR="00C658FB" w:rsidRDefault="003F0241">
            <w:pPr>
              <w:pStyle w:val="TableParagraph"/>
              <w:ind w:left="0"/>
            </w:pPr>
            <w:r>
              <w:t>Staff more confident in delivering high quality PE lessons and moving pupils further in their learning.</w:t>
            </w:r>
            <w:r w:rsidR="006D113E">
              <w:t xml:space="preserve"> Pupils able to engage in a wide variety of festivals and other sporting opportunities due to the partnership.</w:t>
            </w:r>
          </w:p>
          <w:p w:rsidR="003F0241" w:rsidRDefault="003F0241">
            <w:pPr>
              <w:pStyle w:val="TableParagraph"/>
              <w:ind w:left="0"/>
            </w:pPr>
          </w:p>
          <w:p w:rsidR="003F0241" w:rsidRDefault="003F0241">
            <w:pPr>
              <w:pStyle w:val="TableParagraph"/>
              <w:ind w:left="0"/>
            </w:pPr>
          </w:p>
          <w:p w:rsidR="003F0241" w:rsidRDefault="003F0241">
            <w:pPr>
              <w:pStyle w:val="TableParagraph"/>
              <w:ind w:left="0"/>
            </w:pPr>
          </w:p>
          <w:p w:rsidR="003F0241" w:rsidRDefault="003F0241">
            <w:pPr>
              <w:pStyle w:val="TableParagraph"/>
              <w:ind w:left="0"/>
            </w:pPr>
          </w:p>
          <w:p w:rsidR="003F0241" w:rsidRDefault="003F0241">
            <w:pPr>
              <w:pStyle w:val="TableParagraph"/>
              <w:ind w:left="0"/>
            </w:pPr>
          </w:p>
          <w:p w:rsidR="003F0241" w:rsidRDefault="003F0241">
            <w:pPr>
              <w:pStyle w:val="TableParagraph"/>
              <w:ind w:left="0"/>
            </w:pPr>
          </w:p>
          <w:p w:rsidR="003F0241" w:rsidRDefault="006D113E">
            <w:pPr>
              <w:pStyle w:val="TableParagraph"/>
              <w:ind w:left="0"/>
              <w:rPr>
                <w:rFonts w:ascii="Times New Roman"/>
                <w:sz w:val="24"/>
              </w:rPr>
            </w:pPr>
            <w:r>
              <w:t>-</w:t>
            </w:r>
            <w:r w:rsidR="003F0241">
              <w:t>Pupils experienced a variety of new sports and worked with sports coaches who delivered high quality sessions from local clubs.</w:t>
            </w:r>
          </w:p>
        </w:tc>
        <w:tc>
          <w:tcPr>
            <w:tcW w:w="3076" w:type="dxa"/>
          </w:tcPr>
          <w:p w:rsidR="005155B6" w:rsidRDefault="003F0241">
            <w:pPr>
              <w:pStyle w:val="TableParagraph"/>
              <w:ind w:left="0"/>
            </w:pPr>
            <w:r>
              <w:rPr>
                <w:rFonts w:ascii="Times New Roman"/>
                <w:sz w:val="24"/>
              </w:rPr>
              <w:t>-</w:t>
            </w:r>
            <w:r w:rsidR="005155B6">
              <w:t xml:space="preserve">Ensure that the partnership is continued to be used to its fullest to enable a wide variety of opportunities for our pupils at CCI. </w:t>
            </w:r>
          </w:p>
          <w:p w:rsidR="005155B6" w:rsidRDefault="005155B6">
            <w:pPr>
              <w:pStyle w:val="TableParagraph"/>
              <w:ind w:left="0"/>
            </w:pPr>
          </w:p>
          <w:p w:rsidR="005155B6" w:rsidRDefault="005155B6">
            <w:pPr>
              <w:pStyle w:val="TableParagraph"/>
              <w:ind w:left="0"/>
            </w:pPr>
          </w:p>
          <w:p w:rsidR="005155B6" w:rsidRDefault="005155B6">
            <w:pPr>
              <w:pStyle w:val="TableParagraph"/>
              <w:ind w:left="0"/>
            </w:pPr>
          </w:p>
          <w:p w:rsidR="003F0241" w:rsidRDefault="005155B6">
            <w:pPr>
              <w:pStyle w:val="TableParagraph"/>
              <w:ind w:left="0"/>
            </w:pPr>
            <w:r>
              <w:t xml:space="preserve"> </w:t>
            </w:r>
          </w:p>
          <w:p w:rsidR="003F0241" w:rsidRDefault="003F0241">
            <w:pPr>
              <w:pStyle w:val="TableParagraph"/>
              <w:ind w:left="0"/>
            </w:pPr>
          </w:p>
          <w:p w:rsidR="003F0241" w:rsidRDefault="003F0241">
            <w:pPr>
              <w:pStyle w:val="TableParagraph"/>
              <w:ind w:left="0"/>
            </w:pPr>
          </w:p>
          <w:p w:rsidR="003F0241" w:rsidRDefault="003F0241">
            <w:pPr>
              <w:pStyle w:val="TableParagraph"/>
              <w:ind w:left="0"/>
            </w:pPr>
          </w:p>
          <w:p w:rsidR="003F0241" w:rsidRDefault="003F0241" w:rsidP="006170A6">
            <w:pPr>
              <w:pStyle w:val="TableParagraph"/>
              <w:ind w:left="0"/>
              <w:rPr>
                <w:rFonts w:ascii="Times New Roman"/>
                <w:sz w:val="24"/>
              </w:rPr>
            </w:pPr>
            <w:r>
              <w:t xml:space="preserve">-Ensure Sports week is repeated yearly with exciting opportunities available across the week </w:t>
            </w:r>
            <w:r w:rsidR="006170A6">
              <w:t xml:space="preserve">to enthuse children about sport, </w:t>
            </w:r>
            <w:r>
              <w:t>PE</w:t>
            </w:r>
            <w:r w:rsidR="006170A6">
              <w:t xml:space="preserve"> and physical activity. </w:t>
            </w:r>
          </w:p>
        </w:tc>
      </w:tr>
      <w:tr w:rsidR="00C658FB">
        <w:trPr>
          <w:trHeight w:val="352"/>
        </w:trPr>
        <w:tc>
          <w:tcPr>
            <w:tcW w:w="12302" w:type="dxa"/>
            <w:gridSpan w:val="4"/>
            <w:vMerge w:val="restart"/>
          </w:tcPr>
          <w:p w:rsidR="00C658FB" w:rsidRDefault="00D131A0">
            <w:pPr>
              <w:pStyle w:val="TableParagraph"/>
              <w:spacing w:line="257" w:lineRule="exact"/>
              <w:ind w:left="28"/>
              <w:rPr>
                <w:sz w:val="24"/>
              </w:rPr>
            </w:pPr>
            <w:bookmarkStart w:id="0" w:name="_GoBack"/>
            <w:bookmarkEnd w:id="0"/>
            <w:r>
              <w:rPr>
                <w:b/>
                <w:color w:val="00B9F2"/>
                <w:sz w:val="24"/>
              </w:rPr>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296"/>
        </w:trPr>
        <w:tc>
          <w:tcPr>
            <w:tcW w:w="12302" w:type="dxa"/>
            <w:gridSpan w:val="4"/>
            <w:vMerge/>
            <w:tcBorders>
              <w:top w:val="nil"/>
            </w:tcBorders>
          </w:tcPr>
          <w:p w:rsidR="00C658FB" w:rsidRDefault="00C658FB">
            <w:pPr>
              <w:rPr>
                <w:sz w:val="2"/>
                <w:szCs w:val="2"/>
              </w:rPr>
            </w:pPr>
          </w:p>
        </w:tc>
        <w:tc>
          <w:tcPr>
            <w:tcW w:w="3076" w:type="dxa"/>
          </w:tcPr>
          <w:p w:rsidR="00C658FB" w:rsidRDefault="00ED344E">
            <w:pPr>
              <w:pStyle w:val="TableParagraph"/>
              <w:spacing w:before="40"/>
              <w:ind w:left="35"/>
              <w:rPr>
                <w:sz w:val="18"/>
              </w:rPr>
            </w:pPr>
            <w:r>
              <w:rPr>
                <w:w w:val="101"/>
                <w:sz w:val="18"/>
              </w:rPr>
              <w:t>14</w:t>
            </w:r>
            <w:r w:rsidR="00D131A0">
              <w:rPr>
                <w:w w:val="101"/>
                <w:sz w:val="18"/>
              </w:rPr>
              <w:t>%</w:t>
            </w:r>
          </w:p>
        </w:tc>
      </w:tr>
      <w:tr w:rsidR="00C658FB">
        <w:trPr>
          <w:trHeight w:val="402"/>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rPr>
            </w:pPr>
          </w:p>
        </w:tc>
      </w:tr>
      <w:tr w:rsidR="00C658FB">
        <w:trPr>
          <w:trHeight w:val="333"/>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4"/>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C658FB">
        <w:trPr>
          <w:trHeight w:val="2134"/>
        </w:trPr>
        <w:tc>
          <w:tcPr>
            <w:tcW w:w="3758" w:type="dxa"/>
          </w:tcPr>
          <w:p w:rsidR="00C658FB" w:rsidRDefault="001A6AF4">
            <w:pPr>
              <w:pStyle w:val="TableParagraph"/>
              <w:ind w:left="0"/>
            </w:pPr>
            <w:r>
              <w:t>-</w:t>
            </w:r>
            <w:r w:rsidR="00E340BE">
              <w:t>Continue our involvement with the CSET partnership and participate in the available competitive/festival events for FS &amp; KS1 pupils.</w:t>
            </w:r>
          </w:p>
          <w:p w:rsidR="001A6AF4" w:rsidRDefault="001A6AF4">
            <w:pPr>
              <w:pStyle w:val="TableParagraph"/>
              <w:ind w:left="0"/>
            </w:pPr>
          </w:p>
          <w:p w:rsidR="001A6AF4" w:rsidRDefault="001A6AF4">
            <w:pPr>
              <w:pStyle w:val="TableParagraph"/>
              <w:ind w:left="0"/>
            </w:pPr>
          </w:p>
          <w:p w:rsidR="001A6AF4" w:rsidRDefault="001A6AF4">
            <w:pPr>
              <w:pStyle w:val="TableParagraph"/>
              <w:ind w:left="0"/>
            </w:pPr>
          </w:p>
          <w:p w:rsidR="001A6AF4" w:rsidRDefault="001A6AF4">
            <w:pPr>
              <w:pStyle w:val="TableParagraph"/>
              <w:ind w:left="0"/>
            </w:pPr>
          </w:p>
          <w:p w:rsidR="001A6AF4" w:rsidRDefault="001A6AF4">
            <w:pPr>
              <w:pStyle w:val="TableParagraph"/>
              <w:ind w:left="0"/>
            </w:pPr>
          </w:p>
          <w:p w:rsidR="001A6AF4" w:rsidRDefault="001A6AF4">
            <w:pPr>
              <w:pStyle w:val="TableParagraph"/>
              <w:ind w:left="0"/>
            </w:pPr>
          </w:p>
          <w:p w:rsidR="001A6AF4" w:rsidRPr="001A6AF4" w:rsidRDefault="001A6AF4">
            <w:pPr>
              <w:pStyle w:val="TableParagraph"/>
              <w:ind w:left="0"/>
            </w:pPr>
            <w:r>
              <w:t xml:space="preserve">-Coach paid for to enable the Year 2 pupils to attend the MAD Olympiad on </w:t>
            </w:r>
            <w:r>
              <w:lastRenderedPageBreak/>
              <w:t>23</w:t>
            </w:r>
            <w:r w:rsidRPr="001A6AF4">
              <w:t>rd</w:t>
            </w:r>
            <w:r>
              <w:t xml:space="preserve"> June 2022 at Pomphrey Hill. </w:t>
            </w:r>
          </w:p>
        </w:tc>
        <w:tc>
          <w:tcPr>
            <w:tcW w:w="3458" w:type="dxa"/>
          </w:tcPr>
          <w:p w:rsidR="00C658FB" w:rsidRDefault="001A6AF4">
            <w:pPr>
              <w:pStyle w:val="TableParagraph"/>
              <w:ind w:left="0"/>
            </w:pPr>
            <w:r>
              <w:lastRenderedPageBreak/>
              <w:t>-</w:t>
            </w:r>
            <w:r w:rsidR="00E340BE" w:rsidRPr="001A6AF4">
              <w:t xml:space="preserve">Offer the inter competitions to pupils, create a team for each event and attend with Lead Athlete. </w:t>
            </w:r>
          </w:p>
          <w:p w:rsidR="001A6AF4" w:rsidRDefault="001A6AF4">
            <w:pPr>
              <w:pStyle w:val="TableParagraph"/>
              <w:ind w:left="0"/>
            </w:pPr>
          </w:p>
          <w:p w:rsidR="001A6AF4" w:rsidRDefault="001A6AF4">
            <w:pPr>
              <w:pStyle w:val="TableParagraph"/>
              <w:ind w:left="0"/>
            </w:pPr>
          </w:p>
          <w:p w:rsidR="001A6AF4" w:rsidRDefault="001A6AF4">
            <w:pPr>
              <w:pStyle w:val="TableParagraph"/>
              <w:ind w:left="0"/>
            </w:pPr>
          </w:p>
          <w:p w:rsidR="001A6AF4" w:rsidRDefault="001A6AF4">
            <w:pPr>
              <w:pStyle w:val="TableParagraph"/>
              <w:ind w:left="0"/>
            </w:pPr>
          </w:p>
          <w:p w:rsidR="001A6AF4" w:rsidRDefault="001A6AF4">
            <w:pPr>
              <w:pStyle w:val="TableParagraph"/>
              <w:ind w:left="0"/>
            </w:pPr>
          </w:p>
          <w:p w:rsidR="001A6AF4" w:rsidRDefault="001A6AF4">
            <w:pPr>
              <w:pStyle w:val="TableParagraph"/>
              <w:ind w:left="0"/>
            </w:pPr>
          </w:p>
          <w:p w:rsidR="001A6AF4" w:rsidRDefault="001A6AF4">
            <w:pPr>
              <w:pStyle w:val="TableParagraph"/>
              <w:ind w:left="0"/>
            </w:pPr>
          </w:p>
          <w:p w:rsidR="001A6AF4" w:rsidRDefault="001A6AF4" w:rsidP="001A6AF4">
            <w:pPr>
              <w:pStyle w:val="TableParagraph"/>
              <w:ind w:left="0"/>
            </w:pPr>
            <w:r>
              <w:t xml:space="preserve">-Year 2 pupils attended the MAD Olympiad (In partnership with CSET). </w:t>
            </w:r>
            <w:r>
              <w:lastRenderedPageBreak/>
              <w:t xml:space="preserve">Pupils competed together in a range of competitive events plus relay, egg and spoon and sprint races which were </w:t>
            </w:r>
          </w:p>
          <w:p w:rsidR="001A6AF4" w:rsidRPr="001A6AF4" w:rsidRDefault="001A6AF4" w:rsidP="001A6AF4">
            <w:pPr>
              <w:pStyle w:val="TableParagraph"/>
              <w:ind w:left="0"/>
            </w:pPr>
          </w:p>
        </w:tc>
        <w:tc>
          <w:tcPr>
            <w:tcW w:w="1663" w:type="dxa"/>
          </w:tcPr>
          <w:p w:rsidR="00C658FB" w:rsidRDefault="00D131A0">
            <w:pPr>
              <w:pStyle w:val="TableParagraph"/>
              <w:spacing w:before="153"/>
              <w:ind w:left="67"/>
            </w:pPr>
            <w:r w:rsidRPr="001A6AF4">
              <w:lastRenderedPageBreak/>
              <w:t>£</w:t>
            </w:r>
            <w:r w:rsidR="00E340BE" w:rsidRPr="001A6AF4">
              <w:t>2466</w:t>
            </w:r>
          </w:p>
          <w:p w:rsidR="001A6AF4" w:rsidRDefault="001A6AF4">
            <w:pPr>
              <w:pStyle w:val="TableParagraph"/>
              <w:spacing w:before="153"/>
              <w:ind w:left="67"/>
            </w:pPr>
          </w:p>
          <w:p w:rsidR="001A6AF4" w:rsidRDefault="001A6AF4">
            <w:pPr>
              <w:pStyle w:val="TableParagraph"/>
              <w:spacing w:before="153"/>
              <w:ind w:left="67"/>
            </w:pPr>
          </w:p>
          <w:p w:rsidR="001A6AF4" w:rsidRDefault="001A6AF4">
            <w:pPr>
              <w:pStyle w:val="TableParagraph"/>
              <w:spacing w:before="153"/>
              <w:ind w:left="67"/>
            </w:pPr>
          </w:p>
          <w:p w:rsidR="001A6AF4" w:rsidRDefault="001A6AF4">
            <w:pPr>
              <w:pStyle w:val="TableParagraph"/>
              <w:spacing w:before="153"/>
              <w:ind w:left="67"/>
            </w:pPr>
          </w:p>
          <w:p w:rsidR="001A6AF4" w:rsidRDefault="001A6AF4">
            <w:pPr>
              <w:pStyle w:val="TableParagraph"/>
              <w:spacing w:before="153"/>
              <w:ind w:left="67"/>
            </w:pPr>
          </w:p>
          <w:p w:rsidR="001A6AF4" w:rsidRPr="001A6AF4" w:rsidRDefault="001A6AF4" w:rsidP="001A6AF4">
            <w:pPr>
              <w:pStyle w:val="TableParagraph"/>
              <w:spacing w:before="153"/>
              <w:ind w:left="0"/>
            </w:pPr>
            <w:r>
              <w:t>£550</w:t>
            </w:r>
            <w:r w:rsidR="00E576CB">
              <w:t xml:space="preserve"> (Paid for with </w:t>
            </w:r>
            <w:r w:rsidR="00E576CB">
              <w:lastRenderedPageBreak/>
              <w:t>contributions from parents</w:t>
            </w:r>
            <w:r w:rsidR="00ED344E">
              <w:t xml:space="preserve">-£540/£10 Sport premium </w:t>
            </w:r>
            <w:r w:rsidR="00E576CB">
              <w:t>)</w:t>
            </w:r>
          </w:p>
        </w:tc>
        <w:tc>
          <w:tcPr>
            <w:tcW w:w="3423" w:type="dxa"/>
          </w:tcPr>
          <w:p w:rsidR="00C658FB" w:rsidRDefault="00E340BE" w:rsidP="00E340BE">
            <w:pPr>
              <w:pStyle w:val="TableParagraph"/>
              <w:ind w:left="0"/>
            </w:pPr>
            <w:r>
              <w:lastRenderedPageBreak/>
              <w:t>-Intra and inter school competition undertaken (</w:t>
            </w:r>
            <w:proofErr w:type="spellStart"/>
            <w:r>
              <w:t>covid</w:t>
            </w:r>
            <w:proofErr w:type="spellEnd"/>
            <w:r>
              <w:t xml:space="preserve"> restrictions allowing) (</w:t>
            </w:r>
            <w:r w:rsidR="006D113E">
              <w:t xml:space="preserve">whole school </w:t>
            </w:r>
            <w:r>
              <w:t>archery challenge/ Reception festivals x 2/KS1 festivals</w:t>
            </w:r>
            <w:r w:rsidR="006D113E">
              <w:t xml:space="preserve"> x 6</w:t>
            </w:r>
            <w:r>
              <w:t>/ MAD Olympiad</w:t>
            </w:r>
            <w:r w:rsidR="006D113E">
              <w:t xml:space="preserve"> (</w:t>
            </w:r>
            <w:proofErr w:type="spellStart"/>
            <w:r w:rsidR="006D113E">
              <w:t>Yr</w:t>
            </w:r>
            <w:proofErr w:type="spellEnd"/>
            <w:r w:rsidR="006D113E">
              <w:t xml:space="preserve"> 2)</w:t>
            </w:r>
            <w:r>
              <w:t>/Infant agility</w:t>
            </w:r>
            <w:r w:rsidR="006D113E">
              <w:t>- whole school</w:t>
            </w:r>
            <w:r>
              <w:t>)</w:t>
            </w:r>
          </w:p>
          <w:p w:rsidR="001A6AF4" w:rsidRDefault="001A6AF4" w:rsidP="00E340BE">
            <w:pPr>
              <w:pStyle w:val="TableParagraph"/>
              <w:ind w:left="0"/>
            </w:pPr>
          </w:p>
          <w:p w:rsidR="001A6AF4" w:rsidRDefault="001A6AF4" w:rsidP="00E340BE">
            <w:pPr>
              <w:pStyle w:val="TableParagraph"/>
              <w:ind w:left="0"/>
            </w:pPr>
          </w:p>
          <w:p w:rsidR="001A6AF4" w:rsidRDefault="001A6AF4" w:rsidP="00E340BE">
            <w:pPr>
              <w:pStyle w:val="TableParagraph"/>
              <w:ind w:left="0"/>
            </w:pPr>
          </w:p>
          <w:p w:rsidR="001A6AF4" w:rsidRDefault="001A6AF4" w:rsidP="00E340BE">
            <w:pPr>
              <w:pStyle w:val="TableParagraph"/>
              <w:ind w:left="0"/>
            </w:pPr>
          </w:p>
          <w:p w:rsidR="001A6AF4" w:rsidRDefault="001A6AF4" w:rsidP="00E340BE">
            <w:pPr>
              <w:pStyle w:val="TableParagraph"/>
              <w:ind w:left="0"/>
            </w:pPr>
            <w:r>
              <w:t xml:space="preserve">- Pupils in Year 2 had the opportunity to take part in a local completion </w:t>
            </w:r>
            <w:r>
              <w:lastRenderedPageBreak/>
              <w:t xml:space="preserve">organised by CSET with many other local schools. </w:t>
            </w:r>
          </w:p>
          <w:p w:rsidR="001A6AF4" w:rsidRPr="001A6AF4" w:rsidRDefault="001A6AF4" w:rsidP="001A6AF4">
            <w:pPr>
              <w:pStyle w:val="TableParagraph"/>
              <w:ind w:left="0"/>
            </w:pPr>
            <w:r>
              <w:t>-CCI won the competition overall and also the relay race so experienced success, sportsmanship and resilience amongst other values!</w:t>
            </w:r>
          </w:p>
        </w:tc>
        <w:tc>
          <w:tcPr>
            <w:tcW w:w="3076" w:type="dxa"/>
          </w:tcPr>
          <w:p w:rsidR="00E340BE" w:rsidRDefault="006D113E">
            <w:pPr>
              <w:pStyle w:val="TableParagraph"/>
              <w:ind w:left="0"/>
            </w:pPr>
            <w:r>
              <w:lastRenderedPageBreak/>
              <w:t>-C</w:t>
            </w:r>
            <w:r w:rsidR="00E340BE">
              <w:t>ontinue to engage with the partnership and events available to us. Possibly look at offering these to a class at a time to allow the specific class teacher to attend with members of their class</w:t>
            </w:r>
            <w:r w:rsidR="001A6AF4">
              <w:t xml:space="preserve"> to ensure promote higher levels of engagement.</w:t>
            </w:r>
            <w:r w:rsidR="00E340BE">
              <w:t xml:space="preserve"> </w:t>
            </w:r>
          </w:p>
          <w:p w:rsidR="00C658FB" w:rsidRDefault="00C658FB" w:rsidP="00E340BE">
            <w:pPr>
              <w:pStyle w:val="TableParagraph"/>
              <w:ind w:left="0"/>
            </w:pPr>
          </w:p>
          <w:p w:rsidR="001A6AF4" w:rsidRDefault="001A6AF4" w:rsidP="00E340BE">
            <w:pPr>
              <w:pStyle w:val="TableParagraph"/>
              <w:ind w:left="0"/>
            </w:pPr>
          </w:p>
          <w:p w:rsidR="001A6AF4" w:rsidRPr="001A6AF4" w:rsidRDefault="001A6AF4" w:rsidP="001A6AF4">
            <w:pPr>
              <w:pStyle w:val="TableParagraph"/>
              <w:ind w:left="0"/>
            </w:pPr>
            <w:r>
              <w:t xml:space="preserve">-Continue to attend this event yearly as a fantastic competitive </w:t>
            </w:r>
            <w:r>
              <w:lastRenderedPageBreak/>
              <w:t xml:space="preserve">event for our year 2 pupils. </w:t>
            </w:r>
          </w:p>
        </w:tc>
      </w:tr>
    </w:tbl>
    <w:p w:rsidR="00C658FB" w:rsidRDefault="00C658FB">
      <w:pPr>
        <w:pStyle w:val="BodyText"/>
        <w:rPr>
          <w:sz w:val="20"/>
        </w:rPr>
      </w:pPr>
    </w:p>
    <w:p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trPr>
          <w:trHeight w:val="463"/>
        </w:trPr>
        <w:tc>
          <w:tcPr>
            <w:tcW w:w="7660" w:type="dxa"/>
            <w:gridSpan w:val="2"/>
          </w:tcPr>
          <w:p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r w:rsidR="0008703C">
              <w:rPr>
                <w:color w:val="231F20"/>
                <w:sz w:val="24"/>
              </w:rPr>
              <w:t>:</w:t>
            </w:r>
          </w:p>
        </w:tc>
      </w:tr>
      <w:tr w:rsidR="00C658FB">
        <w:trPr>
          <w:trHeight w:val="452"/>
        </w:trPr>
        <w:tc>
          <w:tcPr>
            <w:tcW w:w="1708" w:type="dxa"/>
          </w:tcPr>
          <w:p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rsidR="00C658FB" w:rsidRPr="006D113E" w:rsidRDefault="0008703C">
            <w:pPr>
              <w:pStyle w:val="TableParagraph"/>
              <w:ind w:left="0"/>
              <w:rPr>
                <w:color w:val="231F20"/>
                <w:sz w:val="24"/>
              </w:rPr>
            </w:pPr>
            <w:r w:rsidRPr="00555864">
              <w:rPr>
                <w:noProof/>
              </w:rPr>
              <w:drawing>
                <wp:anchor distT="0" distB="0" distL="114300" distR="114300" simplePos="0" relativeHeight="487595520" behindDoc="0" locked="0" layoutInCell="1" allowOverlap="1" wp14:anchorId="001E070B" wp14:editId="1B00DD22">
                  <wp:simplePos x="0" y="0"/>
                  <wp:positionH relativeFrom="margin">
                    <wp:posOffset>-5080</wp:posOffset>
                  </wp:positionH>
                  <wp:positionV relativeFrom="paragraph">
                    <wp:posOffset>0</wp:posOffset>
                  </wp:positionV>
                  <wp:extent cx="723900" cy="270601"/>
                  <wp:effectExtent l="0" t="0" r="0" b="0"/>
                  <wp:wrapNone/>
                  <wp:docPr id="23" name="Picture 23" descr="C:\Users\sd.ci\AppData\Local\Microsoft\Windows\Temporary Internet Files\Content.Outlook\OJ7UA9CU\anna s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d.ci\AppData\Local\Microsoft\Windows\Temporary Internet Files\Content.Outlook\OJ7UA9CU\anna sig.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9075" cy="272536"/>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C658FB">
        <w:trPr>
          <w:trHeight w:val="432"/>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Pr="006D113E" w:rsidRDefault="0008703C">
            <w:pPr>
              <w:pStyle w:val="TableParagraph"/>
              <w:ind w:left="0"/>
              <w:rPr>
                <w:color w:val="231F20"/>
                <w:sz w:val="24"/>
              </w:rPr>
            </w:pPr>
            <w:r>
              <w:rPr>
                <w:color w:val="231F20"/>
                <w:sz w:val="24"/>
              </w:rPr>
              <w:t>15.11.22</w:t>
            </w:r>
          </w:p>
        </w:tc>
      </w:tr>
      <w:tr w:rsidR="00C658FB">
        <w:trPr>
          <w:trHeight w:val="461"/>
        </w:trPr>
        <w:tc>
          <w:tcPr>
            <w:tcW w:w="1708" w:type="dxa"/>
          </w:tcPr>
          <w:p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rsidR="00C658FB" w:rsidRPr="006D113E" w:rsidRDefault="006D113E">
            <w:pPr>
              <w:pStyle w:val="TableParagraph"/>
              <w:ind w:left="0"/>
              <w:rPr>
                <w:color w:val="231F20"/>
                <w:sz w:val="24"/>
              </w:rPr>
            </w:pPr>
            <w:r w:rsidRPr="006D113E">
              <w:rPr>
                <w:color w:val="231F20"/>
                <w:sz w:val="24"/>
              </w:rPr>
              <w:t>E. Botteley</w:t>
            </w: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Pr="006D113E" w:rsidRDefault="006D113E">
            <w:pPr>
              <w:pStyle w:val="TableParagraph"/>
              <w:ind w:left="0"/>
              <w:rPr>
                <w:color w:val="231F20"/>
                <w:sz w:val="24"/>
              </w:rPr>
            </w:pPr>
            <w:r>
              <w:rPr>
                <w:color w:val="231F20"/>
                <w:sz w:val="24"/>
              </w:rPr>
              <w:t>18.7.22</w:t>
            </w:r>
          </w:p>
        </w:tc>
      </w:tr>
      <w:tr w:rsidR="00C658FB">
        <w:trPr>
          <w:trHeight w:val="451"/>
        </w:trPr>
        <w:tc>
          <w:tcPr>
            <w:tcW w:w="1708" w:type="dxa"/>
          </w:tcPr>
          <w:p w:rsidR="00C658FB" w:rsidRDefault="00D131A0">
            <w:pPr>
              <w:pStyle w:val="TableParagraph"/>
              <w:spacing w:before="21"/>
              <w:rPr>
                <w:sz w:val="24"/>
              </w:rPr>
            </w:pPr>
            <w:r>
              <w:rPr>
                <w:color w:val="231F20"/>
                <w:sz w:val="24"/>
              </w:rPr>
              <w:t>Governor:</w:t>
            </w:r>
          </w:p>
        </w:tc>
        <w:tc>
          <w:tcPr>
            <w:tcW w:w="5952" w:type="dxa"/>
          </w:tcPr>
          <w:p w:rsidR="00C658FB" w:rsidRPr="006D113E" w:rsidRDefault="0008703C">
            <w:pPr>
              <w:pStyle w:val="TableParagraph"/>
              <w:ind w:left="0"/>
              <w:rPr>
                <w:color w:val="231F20"/>
                <w:sz w:val="24"/>
              </w:rPr>
            </w:pPr>
            <w:r w:rsidRPr="00C01341">
              <w:rPr>
                <w:noProof/>
                <w:color w:val="000000"/>
                <w:lang w:eastAsia="en-GB"/>
              </w:rPr>
              <w:drawing>
                <wp:inline distT="0" distB="0" distL="0" distR="0" wp14:anchorId="4A426C8D" wp14:editId="714B32A3">
                  <wp:extent cx="670560" cy="209550"/>
                  <wp:effectExtent l="0" t="0" r="0" b="0"/>
                  <wp:docPr id="24" name="Picture 24" descr="\\DS-VFS-02\CI_Admin$\Jackie.Orr\My Pictures\Julie Wilkin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VFS-02\CI_Admin$\Jackie.Orr\My Pictures\Julie Wilkins small.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70560" cy="209550"/>
                          </a:xfrm>
                          <a:prstGeom prst="rect">
                            <a:avLst/>
                          </a:prstGeom>
                          <a:noFill/>
                          <a:ln>
                            <a:noFill/>
                          </a:ln>
                        </pic:spPr>
                      </pic:pic>
                    </a:graphicData>
                  </a:graphic>
                </wp:inline>
              </w:drawing>
            </w: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Pr="006D113E" w:rsidRDefault="0008703C">
            <w:pPr>
              <w:pStyle w:val="TableParagraph"/>
              <w:ind w:left="0"/>
              <w:rPr>
                <w:color w:val="231F20"/>
                <w:sz w:val="24"/>
              </w:rPr>
            </w:pPr>
            <w:r>
              <w:rPr>
                <w:color w:val="231F20"/>
                <w:sz w:val="24"/>
              </w:rPr>
              <w:t>15.11.22</w:t>
            </w:r>
          </w:p>
        </w:tc>
      </w:tr>
    </w:tbl>
    <w:p w:rsidR="004A59B2" w:rsidRDefault="004A59B2"/>
    <w:sectPr w:rsidR="004A59B2">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59B2" w:rsidRDefault="00D131A0">
      <w:r>
        <w:separator/>
      </w:r>
    </w:p>
  </w:endnote>
  <w:endnote w:type="continuationSeparator" w:id="0">
    <w:p w:rsidR="004A59B2" w:rsidRDefault="00D13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ED4BDB">
      <w:rPr>
        <w:noProof/>
        <w:lang w:eastAsia="en-GB"/>
      </w:rPr>
      <mc:AlternateContent>
        <mc:Choice Requires="wpg">
          <w:drawing>
            <wp:anchor distT="0" distB="0" distL="114300" distR="114300" simplePos="0" relativeHeight="487170048"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2AF4F1C"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oFLVw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CHSoFLVwMAAEE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sidR="00ED4BDB">
      <w:rPr>
        <w:noProof/>
        <w:lang w:eastAsia="en-GB"/>
      </w:rPr>
      <mc:AlternateContent>
        <mc:Choice Requires="wpg">
          <w:drawing>
            <wp:anchor distT="0" distB="0" distL="114300" distR="114300" simplePos="0" relativeHeight="487170560"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67F7FE0"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D/bUA4AAGl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OCEP9tQDgAAaU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sidR="00ED4BDB">
      <w:rPr>
        <w:noProof/>
        <w:lang w:eastAsia="en-GB"/>
      </w:rPr>
      <mc:AlternateContent>
        <mc:Choice Requires="wps">
          <w:drawing>
            <wp:anchor distT="0" distB="0" distL="114300" distR="114300" simplePos="0" relativeHeight="487171072"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ED4BDB">
      <w:rPr>
        <w:noProof/>
        <w:lang w:eastAsia="en-GB"/>
      </w:rPr>
      <mc:AlternateContent>
        <mc:Choice Requires="wps">
          <w:drawing>
            <wp:anchor distT="0" distB="0" distL="114300" distR="114300" simplePos="0" relativeHeight="487171584"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59B2" w:rsidRDefault="00D131A0">
      <w:r>
        <w:separator/>
      </w:r>
    </w:p>
  </w:footnote>
  <w:footnote w:type="continuationSeparator" w:id="0">
    <w:p w:rsidR="004A59B2" w:rsidRDefault="00D131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7D367E"/>
    <w:multiLevelType w:val="hybridMultilevel"/>
    <w:tmpl w:val="CFD834CC"/>
    <w:lvl w:ilvl="0" w:tplc="4D6A6298">
      <w:numFmt w:val="bullet"/>
      <w:lvlText w:val="-"/>
      <w:lvlJc w:val="left"/>
      <w:pPr>
        <w:ind w:left="720" w:hanging="360"/>
      </w:pPr>
      <w:rPr>
        <w:rFonts w:ascii="Calibri" w:eastAsia="Calibr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8FB"/>
    <w:rsid w:val="0008703C"/>
    <w:rsid w:val="00087E99"/>
    <w:rsid w:val="000E24D9"/>
    <w:rsid w:val="00182E85"/>
    <w:rsid w:val="001A6AF4"/>
    <w:rsid w:val="003256E3"/>
    <w:rsid w:val="003F0241"/>
    <w:rsid w:val="004A59B2"/>
    <w:rsid w:val="005155B6"/>
    <w:rsid w:val="006170A6"/>
    <w:rsid w:val="006D113E"/>
    <w:rsid w:val="008252F4"/>
    <w:rsid w:val="009E486A"/>
    <w:rsid w:val="00C658FB"/>
    <w:rsid w:val="00CE3BB2"/>
    <w:rsid w:val="00D131A0"/>
    <w:rsid w:val="00E340BE"/>
    <w:rsid w:val="00E576CB"/>
    <w:rsid w:val="00EA6182"/>
    <w:rsid w:val="00ED344E"/>
    <w:rsid w:val="00ED456D"/>
    <w:rsid w:val="00ED4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B924758"/>
  <w15:docId w15:val="{4A8E3D54-0AC8-4DDE-A952-A0AF7B876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uidance/what-maintained-schools-must-publish-online" TargetMode="External"/><Relationship Id="rId18" Type="http://schemas.openxmlformats.org/officeDocument/2006/relationships/image" Target="media/image1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uidance/pe-and-sport-premium-for-primary-schools" TargetMode="External"/><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843108/School_inspection_handbook_-_section_5.pdf"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assets.publishing.service.gov.uk/government/uploads/system/uploads/attachment_data/file/843108/School_inspection_handbook_-_section_5.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fpe.org.uk/physical-education/wp-content/uploads/afPE-Example-Template-Indicator-2018-Final.pdf"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43F93-4B48-4831-A7BD-5A6959E18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2130</Words>
  <Characters>12142</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Anna Martin</cp:lastModifiedBy>
  <cp:revision>2</cp:revision>
  <dcterms:created xsi:type="dcterms:W3CDTF">2022-11-15T12:18:00Z</dcterms:created>
  <dcterms:modified xsi:type="dcterms:W3CDTF">2022-11-15T12:18:00Z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