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624088" w14:textId="77777777" w:rsidR="0069491A" w:rsidRPr="00251BBD" w:rsidRDefault="0069491A" w:rsidP="0069491A">
      <w:pPr>
        <w:pStyle w:val="Default"/>
        <w:rPr>
          <w:rFonts w:asciiTheme="minorHAnsi" w:hAnsiTheme="minorHAnsi" w:cstheme="minorHAnsi"/>
        </w:rPr>
      </w:pPr>
      <w:bookmarkStart w:id="0" w:name="_Hlk187328072"/>
    </w:p>
    <w:p w14:paraId="7D0C2165" w14:textId="10A4AA0E" w:rsidR="0069491A" w:rsidRPr="00251BBD" w:rsidRDefault="008F32B8" w:rsidP="008F32B8">
      <w:pPr>
        <w:pStyle w:val="NormalWeb"/>
        <w:rPr>
          <w:rFonts w:asciiTheme="minorHAnsi" w:hAnsiTheme="minorHAnsi" w:cstheme="minorHAnsi"/>
        </w:rPr>
      </w:pPr>
      <w:r w:rsidRPr="00251BBD">
        <w:rPr>
          <w:rFonts w:asciiTheme="minorHAnsi" w:hAnsiTheme="minorHAnsi" w:cstheme="minorHAnsi"/>
          <w:noProof/>
        </w:rPr>
        <w:drawing>
          <wp:inline distT="0" distB="0" distL="0" distR="0" wp14:anchorId="1E4D3FAD" wp14:editId="2A0BF573">
            <wp:extent cx="6696075" cy="219820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722564" cy="2206902"/>
                    </a:xfrm>
                    <a:prstGeom prst="rect">
                      <a:avLst/>
                    </a:prstGeom>
                    <a:noFill/>
                    <a:ln>
                      <a:noFill/>
                    </a:ln>
                  </pic:spPr>
                </pic:pic>
              </a:graphicData>
            </a:graphic>
          </wp:inline>
        </w:drawing>
      </w:r>
    </w:p>
    <w:p w14:paraId="79283029" w14:textId="50D54F24" w:rsidR="0069491A" w:rsidRPr="00BB1F95" w:rsidRDefault="00AF7C32" w:rsidP="008F32B8">
      <w:pPr>
        <w:pStyle w:val="Default"/>
        <w:jc w:val="center"/>
        <w:rPr>
          <w:rFonts w:asciiTheme="minorHAnsi" w:hAnsiTheme="minorHAnsi" w:cstheme="minorHAnsi"/>
          <w:b/>
          <w:bCs/>
          <w:color w:val="2C239D"/>
          <w:sz w:val="36"/>
          <w:szCs w:val="36"/>
        </w:rPr>
      </w:pPr>
      <w:r>
        <w:rPr>
          <w:rFonts w:asciiTheme="minorHAnsi" w:hAnsiTheme="minorHAnsi" w:cstheme="minorHAnsi"/>
          <w:b/>
          <w:bCs/>
          <w:color w:val="2C239D"/>
          <w:sz w:val="36"/>
          <w:szCs w:val="36"/>
        </w:rPr>
        <w:t>Use of Restrictive Interventions</w:t>
      </w:r>
      <w:r w:rsidR="0069491A" w:rsidRPr="00BB1F95">
        <w:rPr>
          <w:rFonts w:asciiTheme="minorHAnsi" w:hAnsiTheme="minorHAnsi" w:cstheme="minorHAnsi"/>
          <w:b/>
          <w:bCs/>
          <w:color w:val="2C239D"/>
          <w:sz w:val="36"/>
          <w:szCs w:val="36"/>
        </w:rPr>
        <w:t xml:space="preserve"> Policy</w:t>
      </w:r>
    </w:p>
    <w:p w14:paraId="19BB85D1" w14:textId="77777777" w:rsidR="008F32B8" w:rsidRPr="00251BBD" w:rsidRDefault="008F32B8" w:rsidP="008F32B8">
      <w:pPr>
        <w:pStyle w:val="Default"/>
        <w:jc w:val="center"/>
        <w:rPr>
          <w:rFonts w:asciiTheme="minorHAnsi" w:hAnsiTheme="minorHAnsi" w:cstheme="minorHAnsi"/>
          <w:sz w:val="36"/>
          <w:szCs w:val="36"/>
        </w:rPr>
      </w:pPr>
    </w:p>
    <w:p w14:paraId="15CC812B" w14:textId="4F13DA0F" w:rsidR="0069491A" w:rsidRPr="00251BBD" w:rsidRDefault="008F32B8" w:rsidP="0069491A">
      <w:pPr>
        <w:pStyle w:val="Default"/>
        <w:rPr>
          <w:rFonts w:asciiTheme="minorHAnsi" w:hAnsiTheme="minorHAnsi" w:cstheme="minorHAnsi"/>
          <w:sz w:val="23"/>
          <w:szCs w:val="23"/>
        </w:rPr>
      </w:pPr>
      <w:r w:rsidRPr="00251BBD">
        <w:rPr>
          <w:rFonts w:asciiTheme="minorHAnsi" w:hAnsiTheme="minorHAnsi" w:cstheme="minorHAnsi"/>
          <w:sz w:val="23"/>
          <w:szCs w:val="23"/>
        </w:rPr>
        <w:t>CCI</w:t>
      </w:r>
      <w:r w:rsidR="0069491A" w:rsidRPr="00251BBD">
        <w:rPr>
          <w:rFonts w:asciiTheme="minorHAnsi" w:hAnsiTheme="minorHAnsi" w:cstheme="minorHAnsi"/>
          <w:sz w:val="23"/>
          <w:szCs w:val="23"/>
        </w:rPr>
        <w:t xml:space="preserve"> is a vibrant, inclusive and aspirational school that strives to keep the wellbeing, education and safeguarding of children at the centre of all we do. Our staff, families, Church and Governors harmoniously work together to encourage children to flourish as people as well as learners in a setting where every child is empowered, their background celebrated and their mental health protected. Our Church school vision is seen through our values-led curriculum, holistic approach to each individual and community focussed experiences. This approach then enables every child in our care to learn to live life in all its fullness, during their educational journey with us. </w:t>
      </w:r>
    </w:p>
    <w:p w14:paraId="47A1637D" w14:textId="77777777" w:rsidR="008F32B8" w:rsidRPr="00251BBD" w:rsidRDefault="008F32B8" w:rsidP="0069491A">
      <w:pPr>
        <w:pStyle w:val="Default"/>
        <w:rPr>
          <w:rFonts w:asciiTheme="minorHAnsi" w:hAnsiTheme="minorHAnsi" w:cstheme="minorHAnsi"/>
          <w:sz w:val="23"/>
          <w:szCs w:val="23"/>
        </w:rPr>
      </w:pPr>
    </w:p>
    <w:p w14:paraId="6184143A" w14:textId="10BB3293" w:rsidR="0069491A" w:rsidRPr="00251BBD" w:rsidRDefault="0069491A" w:rsidP="0069491A">
      <w:pPr>
        <w:pStyle w:val="Default"/>
        <w:rPr>
          <w:rFonts w:asciiTheme="minorHAnsi" w:hAnsiTheme="minorHAnsi" w:cstheme="minorHAnsi"/>
          <w:sz w:val="23"/>
          <w:szCs w:val="23"/>
        </w:rPr>
      </w:pPr>
      <w:r w:rsidRPr="00251BBD">
        <w:rPr>
          <w:rFonts w:asciiTheme="minorHAnsi" w:hAnsiTheme="minorHAnsi" w:cstheme="minorHAnsi"/>
          <w:sz w:val="23"/>
          <w:szCs w:val="23"/>
        </w:rPr>
        <w:t xml:space="preserve">The value we place on every individual extends to our staff team too, who are our greatest resource within school. We aim to uphold high levels of wellbeing through continued professional development, high aspirations and an ongoing collaborative approach. In all we do at Christ Church </w:t>
      </w:r>
      <w:r w:rsidR="008F32B8" w:rsidRPr="00251BBD">
        <w:rPr>
          <w:rFonts w:asciiTheme="minorHAnsi" w:hAnsiTheme="minorHAnsi" w:cstheme="minorHAnsi"/>
          <w:sz w:val="23"/>
          <w:szCs w:val="23"/>
        </w:rPr>
        <w:t>Infant</w:t>
      </w:r>
      <w:r w:rsidRPr="00251BBD">
        <w:rPr>
          <w:rFonts w:asciiTheme="minorHAnsi" w:hAnsiTheme="minorHAnsi" w:cstheme="minorHAnsi"/>
          <w:sz w:val="23"/>
          <w:szCs w:val="23"/>
        </w:rPr>
        <w:t xml:space="preserve"> school, we keep children at the heart of our work. The following policy sits within this school vision and ethos so should be read with this context in mind. </w:t>
      </w:r>
    </w:p>
    <w:p w14:paraId="50063211" w14:textId="51ED7F8D" w:rsidR="0069491A" w:rsidRPr="00251BBD" w:rsidRDefault="0069491A" w:rsidP="0069491A">
      <w:pPr>
        <w:pStyle w:val="Default"/>
        <w:rPr>
          <w:rFonts w:asciiTheme="minorHAnsi" w:hAnsiTheme="minorHAnsi" w:cstheme="minorHAnsi"/>
          <w:color w:val="aut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3439"/>
        <w:gridCol w:w="3228"/>
      </w:tblGrid>
      <w:tr w:rsidR="008F32B8" w:rsidRPr="00251BBD" w14:paraId="2B1843FB" w14:textId="77777777" w:rsidTr="008F32B8">
        <w:trPr>
          <w:trHeight w:val="724"/>
          <w:jc w:val="center"/>
        </w:trPr>
        <w:tc>
          <w:tcPr>
            <w:tcW w:w="3823" w:type="dxa"/>
            <w:shd w:val="clear" w:color="auto" w:fill="auto"/>
          </w:tcPr>
          <w:p w14:paraId="391C4780" w14:textId="0F6BB93E" w:rsidR="008F32B8" w:rsidRPr="00251BBD" w:rsidRDefault="008F32B8" w:rsidP="00B85E9F">
            <w:pPr>
              <w:tabs>
                <w:tab w:val="left" w:pos="3606"/>
              </w:tabs>
              <w:jc w:val="both"/>
              <w:rPr>
                <w:rFonts w:asciiTheme="minorHAnsi" w:eastAsia="Calibri" w:hAnsiTheme="minorHAnsi" w:cstheme="minorHAnsi"/>
                <w:color w:val="000000"/>
              </w:rPr>
            </w:pPr>
            <w:r w:rsidRPr="00251BBD">
              <w:rPr>
                <w:rFonts w:asciiTheme="minorHAnsi" w:eastAsia="Calibri" w:hAnsiTheme="minorHAnsi" w:cstheme="minorHAnsi"/>
                <w:color w:val="000000"/>
              </w:rPr>
              <w:t xml:space="preserve">Signed </w:t>
            </w:r>
            <w:proofErr w:type="spellStart"/>
            <w:r w:rsidRPr="00251BBD">
              <w:rPr>
                <w:rFonts w:asciiTheme="minorHAnsi" w:eastAsia="Calibri" w:hAnsiTheme="minorHAnsi" w:cstheme="minorHAnsi"/>
                <w:color w:val="000000"/>
              </w:rPr>
              <w:t>CoG</w:t>
            </w:r>
            <w:proofErr w:type="spellEnd"/>
            <w:r w:rsidRPr="00251BBD">
              <w:rPr>
                <w:rFonts w:asciiTheme="minorHAnsi" w:eastAsia="Calibri" w:hAnsiTheme="minorHAnsi" w:cstheme="minorHAnsi"/>
                <w:color w:val="000000"/>
              </w:rPr>
              <w:t xml:space="preserve">: </w:t>
            </w:r>
            <w:r w:rsidR="009F1D45">
              <w:rPr>
                <w:noProof/>
              </w:rPr>
              <w:drawing>
                <wp:inline distT="0" distB="0" distL="0" distR="0" wp14:anchorId="32AE2C68" wp14:editId="5EEA640D">
                  <wp:extent cx="1215057" cy="558800"/>
                  <wp:effectExtent l="0" t="0" r="444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224403" cy="563098"/>
                          </a:xfrm>
                          <a:prstGeom prst="rect">
                            <a:avLst/>
                          </a:prstGeom>
                          <a:noFill/>
                          <a:ln>
                            <a:noFill/>
                          </a:ln>
                        </pic:spPr>
                      </pic:pic>
                    </a:graphicData>
                  </a:graphic>
                </wp:inline>
              </w:drawing>
            </w:r>
          </w:p>
        </w:tc>
        <w:tc>
          <w:tcPr>
            <w:tcW w:w="3439" w:type="dxa"/>
            <w:shd w:val="clear" w:color="auto" w:fill="auto"/>
          </w:tcPr>
          <w:p w14:paraId="0CEFD42B" w14:textId="22592461" w:rsidR="008F32B8" w:rsidRPr="00251BBD" w:rsidRDefault="008F32B8" w:rsidP="00B85E9F">
            <w:pPr>
              <w:tabs>
                <w:tab w:val="left" w:pos="3606"/>
              </w:tabs>
              <w:rPr>
                <w:rFonts w:asciiTheme="minorHAnsi" w:eastAsia="Calibri" w:hAnsiTheme="minorHAnsi" w:cstheme="minorHAnsi"/>
                <w:color w:val="000000"/>
              </w:rPr>
            </w:pPr>
            <w:r w:rsidRPr="00251BBD">
              <w:rPr>
                <w:rFonts w:asciiTheme="minorHAnsi" w:eastAsia="Calibri" w:hAnsiTheme="minorHAnsi" w:cstheme="minorHAnsi"/>
                <w:color w:val="000000"/>
              </w:rPr>
              <w:t xml:space="preserve">Name: </w:t>
            </w:r>
            <w:r w:rsidR="009F1D45">
              <w:rPr>
                <w:rFonts w:asciiTheme="minorHAnsi" w:eastAsia="Calibri" w:hAnsiTheme="minorHAnsi" w:cstheme="minorHAnsi"/>
                <w:color w:val="000000"/>
              </w:rPr>
              <w:t>Be</w:t>
            </w:r>
            <w:r w:rsidR="00AF7C32">
              <w:rPr>
                <w:rFonts w:asciiTheme="minorHAnsi" w:eastAsia="Calibri" w:hAnsiTheme="minorHAnsi" w:cstheme="minorHAnsi"/>
                <w:color w:val="000000"/>
              </w:rPr>
              <w:t>l</w:t>
            </w:r>
            <w:r w:rsidR="009F1D45">
              <w:rPr>
                <w:rFonts w:asciiTheme="minorHAnsi" w:eastAsia="Calibri" w:hAnsiTheme="minorHAnsi" w:cstheme="minorHAnsi"/>
                <w:color w:val="000000"/>
              </w:rPr>
              <w:t>inda Stowe</w:t>
            </w:r>
          </w:p>
        </w:tc>
        <w:tc>
          <w:tcPr>
            <w:tcW w:w="3228" w:type="dxa"/>
            <w:shd w:val="clear" w:color="auto" w:fill="auto"/>
          </w:tcPr>
          <w:p w14:paraId="67AB20DA" w14:textId="641AF891" w:rsidR="008F32B8" w:rsidRPr="00251BBD" w:rsidRDefault="008F32B8" w:rsidP="008F32B8">
            <w:pPr>
              <w:tabs>
                <w:tab w:val="left" w:pos="3606"/>
              </w:tabs>
              <w:rPr>
                <w:rFonts w:asciiTheme="minorHAnsi" w:eastAsia="Calibri" w:hAnsiTheme="minorHAnsi" w:cstheme="minorHAnsi"/>
                <w:color w:val="000000"/>
              </w:rPr>
            </w:pPr>
            <w:r w:rsidRPr="00251BBD">
              <w:rPr>
                <w:rFonts w:asciiTheme="minorHAnsi" w:eastAsia="Calibri" w:hAnsiTheme="minorHAnsi" w:cstheme="minorHAnsi"/>
                <w:color w:val="000000"/>
              </w:rPr>
              <w:t xml:space="preserve">Ratified Date: </w:t>
            </w:r>
            <w:r w:rsidR="00265FBB">
              <w:rPr>
                <w:rFonts w:asciiTheme="minorHAnsi" w:eastAsia="Calibri" w:hAnsiTheme="minorHAnsi" w:cstheme="minorHAnsi"/>
                <w:color w:val="000000"/>
              </w:rPr>
              <w:t>T1 2026-27</w:t>
            </w:r>
          </w:p>
        </w:tc>
      </w:tr>
      <w:tr w:rsidR="008F32B8" w:rsidRPr="00251BBD" w14:paraId="350C9D71" w14:textId="77777777" w:rsidTr="008F32B8">
        <w:trPr>
          <w:jc w:val="center"/>
        </w:trPr>
        <w:tc>
          <w:tcPr>
            <w:tcW w:w="3823" w:type="dxa"/>
            <w:shd w:val="clear" w:color="auto" w:fill="auto"/>
          </w:tcPr>
          <w:p w14:paraId="5CF4C687" w14:textId="77777777" w:rsidR="008F32B8" w:rsidRPr="00251BBD" w:rsidRDefault="008F32B8" w:rsidP="00B85E9F">
            <w:pPr>
              <w:tabs>
                <w:tab w:val="left" w:pos="3606"/>
              </w:tabs>
              <w:jc w:val="both"/>
              <w:rPr>
                <w:rFonts w:asciiTheme="minorHAnsi" w:eastAsia="Calibri" w:hAnsiTheme="minorHAnsi" w:cstheme="minorHAnsi"/>
                <w:color w:val="000000"/>
              </w:rPr>
            </w:pPr>
            <w:r w:rsidRPr="00251BBD">
              <w:rPr>
                <w:rFonts w:asciiTheme="minorHAnsi" w:eastAsia="Calibri" w:hAnsiTheme="minorHAnsi" w:cstheme="minorHAnsi"/>
                <w:color w:val="000000"/>
              </w:rPr>
              <w:t xml:space="preserve">Signed Head: </w:t>
            </w:r>
            <w:r w:rsidRPr="00251BBD">
              <w:rPr>
                <w:rFonts w:asciiTheme="minorHAnsi" w:eastAsia="Calibri" w:hAnsiTheme="minorHAnsi" w:cstheme="minorHAnsi"/>
                <w:noProof/>
                <w:color w:val="000000"/>
                <w:lang w:eastAsia="en-GB"/>
              </w:rPr>
              <w:drawing>
                <wp:inline distT="0" distB="0" distL="0" distR="0" wp14:anchorId="6422F762" wp14:editId="2C7961AA">
                  <wp:extent cx="723900" cy="295275"/>
                  <wp:effectExtent l="0" t="0" r="0" b="9525"/>
                  <wp:docPr id="10" name="Picture 10" descr="anna martin sign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nna martin signatur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23900" cy="295275"/>
                          </a:xfrm>
                          <a:prstGeom prst="rect">
                            <a:avLst/>
                          </a:prstGeom>
                          <a:noFill/>
                          <a:ln>
                            <a:noFill/>
                          </a:ln>
                        </pic:spPr>
                      </pic:pic>
                    </a:graphicData>
                  </a:graphic>
                </wp:inline>
              </w:drawing>
            </w:r>
          </w:p>
        </w:tc>
        <w:tc>
          <w:tcPr>
            <w:tcW w:w="3439" w:type="dxa"/>
            <w:shd w:val="clear" w:color="auto" w:fill="auto"/>
          </w:tcPr>
          <w:p w14:paraId="35711AC9" w14:textId="77777777" w:rsidR="008F32B8" w:rsidRPr="00251BBD" w:rsidRDefault="008F32B8" w:rsidP="00B85E9F">
            <w:pPr>
              <w:tabs>
                <w:tab w:val="left" w:pos="3606"/>
              </w:tabs>
              <w:jc w:val="both"/>
              <w:rPr>
                <w:rFonts w:asciiTheme="minorHAnsi" w:eastAsia="Calibri" w:hAnsiTheme="minorHAnsi" w:cstheme="minorHAnsi"/>
                <w:color w:val="000000"/>
              </w:rPr>
            </w:pPr>
            <w:r w:rsidRPr="00251BBD">
              <w:rPr>
                <w:rFonts w:asciiTheme="minorHAnsi" w:eastAsia="Calibri" w:hAnsiTheme="minorHAnsi" w:cstheme="minorHAnsi"/>
                <w:color w:val="000000"/>
              </w:rPr>
              <w:t>Name: Anna Martin</w:t>
            </w:r>
          </w:p>
        </w:tc>
        <w:tc>
          <w:tcPr>
            <w:tcW w:w="3228" w:type="dxa"/>
            <w:shd w:val="clear" w:color="auto" w:fill="auto"/>
          </w:tcPr>
          <w:p w14:paraId="4F1D6085" w14:textId="4D346536" w:rsidR="008F32B8" w:rsidRPr="00251BBD" w:rsidRDefault="008F32B8" w:rsidP="008F32B8">
            <w:pPr>
              <w:tabs>
                <w:tab w:val="left" w:pos="3606"/>
              </w:tabs>
              <w:rPr>
                <w:rFonts w:asciiTheme="minorHAnsi" w:eastAsia="Calibri" w:hAnsiTheme="minorHAnsi" w:cstheme="minorHAnsi"/>
                <w:color w:val="000000"/>
              </w:rPr>
            </w:pPr>
            <w:r w:rsidRPr="00251BBD">
              <w:rPr>
                <w:rFonts w:asciiTheme="minorHAnsi" w:eastAsia="Calibri" w:hAnsiTheme="minorHAnsi" w:cstheme="minorHAnsi"/>
                <w:color w:val="000000"/>
              </w:rPr>
              <w:t xml:space="preserve">Review: </w:t>
            </w:r>
            <w:r w:rsidR="004546AB">
              <w:rPr>
                <w:rFonts w:asciiTheme="minorHAnsi" w:eastAsia="Calibri" w:hAnsiTheme="minorHAnsi" w:cstheme="minorHAnsi"/>
                <w:color w:val="000000"/>
              </w:rPr>
              <w:t>T3 20</w:t>
            </w:r>
            <w:r w:rsidR="00265FBB">
              <w:rPr>
                <w:rFonts w:asciiTheme="minorHAnsi" w:eastAsia="Calibri" w:hAnsiTheme="minorHAnsi" w:cstheme="minorHAnsi"/>
                <w:color w:val="000000"/>
              </w:rPr>
              <w:t>29-30</w:t>
            </w:r>
          </w:p>
        </w:tc>
      </w:tr>
      <w:bookmarkEnd w:id="0"/>
    </w:tbl>
    <w:p w14:paraId="1F431440" w14:textId="77777777" w:rsidR="008F32B8" w:rsidRDefault="008F32B8" w:rsidP="0069491A">
      <w:pPr>
        <w:pStyle w:val="Default"/>
        <w:rPr>
          <w:rFonts w:asciiTheme="minorHAnsi" w:hAnsiTheme="minorHAnsi" w:cstheme="minorHAnsi"/>
          <w:color w:val="auto"/>
        </w:rPr>
      </w:pPr>
    </w:p>
    <w:p w14:paraId="2628F062" w14:textId="1D5D5C45" w:rsidR="00265FBB" w:rsidRPr="00251BBD" w:rsidRDefault="00265FBB" w:rsidP="0069491A">
      <w:pPr>
        <w:pStyle w:val="Default"/>
        <w:rPr>
          <w:rFonts w:asciiTheme="minorHAnsi" w:hAnsiTheme="minorHAnsi" w:cstheme="minorHAnsi"/>
          <w:color w:val="auto"/>
        </w:rPr>
      </w:pPr>
      <w:r>
        <w:rPr>
          <w:rFonts w:asciiTheme="minorHAnsi" w:hAnsiTheme="minorHAnsi" w:cstheme="minorHAnsi"/>
          <w:color w:val="auto"/>
        </w:rPr>
        <w:t xml:space="preserve">*Early review due to change in terminology in Safeguarding Policy from </w:t>
      </w:r>
      <w:r w:rsidR="00654AFD">
        <w:rPr>
          <w:rFonts w:asciiTheme="minorHAnsi" w:hAnsiTheme="minorHAnsi" w:cstheme="minorHAnsi"/>
          <w:color w:val="auto"/>
        </w:rPr>
        <w:t>‘Positive Handling’</w:t>
      </w:r>
      <w:r>
        <w:rPr>
          <w:rFonts w:asciiTheme="minorHAnsi" w:hAnsiTheme="minorHAnsi" w:cstheme="minorHAnsi"/>
          <w:color w:val="auto"/>
        </w:rPr>
        <w:t xml:space="preserve"> to </w:t>
      </w:r>
      <w:r w:rsidR="00AF7C32">
        <w:rPr>
          <w:rFonts w:asciiTheme="minorHAnsi" w:hAnsiTheme="minorHAnsi" w:cstheme="minorHAnsi"/>
          <w:color w:val="auto"/>
        </w:rPr>
        <w:t>‘Use of Restrictive Interventions’</w:t>
      </w:r>
    </w:p>
    <w:p w14:paraId="18BB87DA" w14:textId="77777777" w:rsidR="0069491A" w:rsidRPr="00251BBD" w:rsidRDefault="0069491A" w:rsidP="0069491A">
      <w:pPr>
        <w:pStyle w:val="Default"/>
        <w:pageBreakBefore/>
        <w:rPr>
          <w:rFonts w:asciiTheme="minorHAnsi" w:hAnsiTheme="minorHAnsi" w:cstheme="minorHAnsi"/>
          <w:color w:val="auto"/>
          <w:sz w:val="23"/>
          <w:szCs w:val="23"/>
        </w:rPr>
      </w:pPr>
      <w:r w:rsidRPr="00251BBD">
        <w:rPr>
          <w:rFonts w:asciiTheme="minorHAnsi" w:hAnsiTheme="minorHAnsi" w:cstheme="minorHAnsi"/>
          <w:b/>
          <w:bCs/>
          <w:color w:val="auto"/>
          <w:sz w:val="23"/>
          <w:szCs w:val="23"/>
        </w:rPr>
        <w:lastRenderedPageBreak/>
        <w:t xml:space="preserve">Values and Vision </w:t>
      </w:r>
    </w:p>
    <w:p w14:paraId="6D576938" w14:textId="0E59B292" w:rsidR="0069491A" w:rsidRPr="00251BBD" w:rsidRDefault="0069491A" w:rsidP="0069491A">
      <w:pPr>
        <w:pStyle w:val="Default"/>
        <w:rPr>
          <w:rFonts w:asciiTheme="minorHAnsi" w:hAnsiTheme="minorHAnsi" w:cstheme="minorHAnsi"/>
          <w:color w:val="auto"/>
          <w:sz w:val="23"/>
          <w:szCs w:val="23"/>
        </w:rPr>
      </w:pPr>
      <w:r w:rsidRPr="00251BBD">
        <w:rPr>
          <w:rFonts w:asciiTheme="minorHAnsi" w:hAnsiTheme="minorHAnsi" w:cstheme="minorHAnsi"/>
          <w:color w:val="auto"/>
          <w:sz w:val="23"/>
          <w:szCs w:val="23"/>
        </w:rPr>
        <w:t xml:space="preserve">Christ Church CofE VC </w:t>
      </w:r>
      <w:r w:rsidR="008F32B8" w:rsidRPr="00251BBD">
        <w:rPr>
          <w:rFonts w:asciiTheme="minorHAnsi" w:hAnsiTheme="minorHAnsi" w:cstheme="minorHAnsi"/>
          <w:color w:val="auto"/>
          <w:sz w:val="23"/>
          <w:szCs w:val="23"/>
        </w:rPr>
        <w:t>Infant</w:t>
      </w:r>
      <w:r w:rsidRPr="00251BBD">
        <w:rPr>
          <w:rFonts w:asciiTheme="minorHAnsi" w:hAnsiTheme="minorHAnsi" w:cstheme="minorHAnsi"/>
          <w:color w:val="auto"/>
          <w:sz w:val="23"/>
          <w:szCs w:val="23"/>
        </w:rPr>
        <w:t xml:space="preserve"> School is a community that is focused on the wellbeing and care of our pupils and staff through the living of our school values and vision and our Christian foundations. At Christ Church CofE VC </w:t>
      </w:r>
      <w:r w:rsidR="00130B36" w:rsidRPr="00251BBD">
        <w:rPr>
          <w:rFonts w:asciiTheme="minorHAnsi" w:hAnsiTheme="minorHAnsi" w:cstheme="minorHAnsi"/>
          <w:color w:val="auto"/>
          <w:sz w:val="23"/>
          <w:szCs w:val="23"/>
        </w:rPr>
        <w:t>Infant</w:t>
      </w:r>
      <w:r w:rsidRPr="00251BBD">
        <w:rPr>
          <w:rFonts w:asciiTheme="minorHAnsi" w:hAnsiTheme="minorHAnsi" w:cstheme="minorHAnsi"/>
          <w:color w:val="auto"/>
          <w:sz w:val="23"/>
          <w:szCs w:val="23"/>
        </w:rPr>
        <w:t xml:space="preserve"> School staff, parents and children work together to create a happy, caring, learning environment and we want the application of this policy to be one that is respectful and thoughtful to all involved. </w:t>
      </w:r>
    </w:p>
    <w:p w14:paraId="3D41946C" w14:textId="77777777" w:rsidR="008F32B8" w:rsidRPr="00251BBD" w:rsidRDefault="008F32B8" w:rsidP="0069491A">
      <w:pPr>
        <w:pStyle w:val="Default"/>
        <w:rPr>
          <w:rFonts w:asciiTheme="minorHAnsi" w:hAnsiTheme="minorHAnsi" w:cstheme="minorHAnsi"/>
          <w:color w:val="auto"/>
          <w:sz w:val="23"/>
          <w:szCs w:val="23"/>
        </w:rPr>
      </w:pPr>
    </w:p>
    <w:p w14:paraId="4D6C7DEF" w14:textId="46DCE7FE" w:rsidR="0069491A" w:rsidRPr="00251BBD" w:rsidRDefault="0069491A" w:rsidP="0069491A">
      <w:pPr>
        <w:pStyle w:val="Default"/>
        <w:rPr>
          <w:rFonts w:asciiTheme="minorHAnsi" w:hAnsiTheme="minorHAnsi" w:cstheme="minorHAnsi"/>
          <w:color w:val="auto"/>
          <w:sz w:val="23"/>
          <w:szCs w:val="23"/>
        </w:rPr>
      </w:pPr>
      <w:r w:rsidRPr="00251BBD">
        <w:rPr>
          <w:rFonts w:asciiTheme="minorHAnsi" w:hAnsiTheme="minorHAnsi" w:cstheme="minorHAnsi"/>
          <w:color w:val="auto"/>
          <w:sz w:val="23"/>
          <w:szCs w:val="23"/>
        </w:rPr>
        <w:t xml:space="preserve">This policy is split into two sections. Section 1 covers </w:t>
      </w:r>
      <w:r w:rsidR="007B2C42">
        <w:rPr>
          <w:rFonts w:asciiTheme="minorHAnsi" w:hAnsiTheme="minorHAnsi" w:cstheme="minorHAnsi"/>
          <w:color w:val="auto"/>
          <w:sz w:val="23"/>
          <w:szCs w:val="23"/>
        </w:rPr>
        <w:t>the use of restrictive interventions</w:t>
      </w:r>
      <w:r w:rsidRPr="00251BBD">
        <w:rPr>
          <w:rFonts w:asciiTheme="minorHAnsi" w:hAnsiTheme="minorHAnsi" w:cstheme="minorHAnsi"/>
          <w:color w:val="auto"/>
          <w:sz w:val="23"/>
          <w:szCs w:val="23"/>
        </w:rPr>
        <w:t xml:space="preserve"> while section 2 outlines the need for and guidelines to physical contact outside of </w:t>
      </w:r>
      <w:r w:rsidR="007B2C42">
        <w:rPr>
          <w:rFonts w:asciiTheme="minorHAnsi" w:hAnsiTheme="minorHAnsi" w:cstheme="minorHAnsi"/>
          <w:color w:val="auto"/>
          <w:sz w:val="23"/>
          <w:szCs w:val="23"/>
        </w:rPr>
        <w:t>restrictive interventions.</w:t>
      </w:r>
      <w:r w:rsidRPr="00251BBD">
        <w:rPr>
          <w:rFonts w:asciiTheme="minorHAnsi" w:hAnsiTheme="minorHAnsi" w:cstheme="minorHAnsi"/>
          <w:color w:val="auto"/>
          <w:sz w:val="23"/>
          <w:szCs w:val="23"/>
        </w:rPr>
        <w:t xml:space="preserve"> </w:t>
      </w:r>
    </w:p>
    <w:p w14:paraId="1768C25B" w14:textId="77777777" w:rsidR="00130B36" w:rsidRPr="00251BBD" w:rsidRDefault="00130B36" w:rsidP="0069491A">
      <w:pPr>
        <w:pStyle w:val="Default"/>
        <w:rPr>
          <w:rFonts w:asciiTheme="minorHAnsi" w:hAnsiTheme="minorHAnsi" w:cstheme="minorHAnsi"/>
          <w:color w:val="auto"/>
          <w:sz w:val="23"/>
          <w:szCs w:val="23"/>
        </w:rPr>
      </w:pPr>
    </w:p>
    <w:p w14:paraId="56280593" w14:textId="743E68E8" w:rsidR="0069491A" w:rsidRPr="00251BBD" w:rsidRDefault="0069491A" w:rsidP="0069491A">
      <w:pPr>
        <w:pStyle w:val="Default"/>
        <w:rPr>
          <w:rFonts w:asciiTheme="minorHAnsi" w:hAnsiTheme="minorHAnsi" w:cstheme="minorHAnsi"/>
          <w:color w:val="auto"/>
          <w:sz w:val="23"/>
          <w:szCs w:val="23"/>
        </w:rPr>
      </w:pPr>
      <w:r w:rsidRPr="00251BBD">
        <w:rPr>
          <w:rFonts w:asciiTheme="minorHAnsi" w:hAnsiTheme="minorHAnsi" w:cstheme="minorHAnsi"/>
          <w:color w:val="auto"/>
          <w:sz w:val="23"/>
          <w:szCs w:val="23"/>
        </w:rPr>
        <w:t xml:space="preserve">At </w:t>
      </w:r>
      <w:r w:rsidR="008F32B8" w:rsidRPr="00251BBD">
        <w:rPr>
          <w:rFonts w:asciiTheme="minorHAnsi" w:hAnsiTheme="minorHAnsi" w:cstheme="minorHAnsi"/>
          <w:color w:val="auto"/>
          <w:sz w:val="23"/>
          <w:szCs w:val="23"/>
        </w:rPr>
        <w:t>CCI</w:t>
      </w:r>
      <w:r w:rsidRPr="00251BBD">
        <w:rPr>
          <w:rFonts w:asciiTheme="minorHAnsi" w:hAnsiTheme="minorHAnsi" w:cstheme="minorHAnsi"/>
          <w:color w:val="auto"/>
          <w:sz w:val="23"/>
          <w:szCs w:val="23"/>
        </w:rPr>
        <w:t xml:space="preserve">, we know that physical contact, either for </w:t>
      </w:r>
      <w:r w:rsidR="0084518C">
        <w:rPr>
          <w:rFonts w:asciiTheme="minorHAnsi" w:hAnsiTheme="minorHAnsi" w:cstheme="minorHAnsi"/>
          <w:color w:val="auto"/>
          <w:sz w:val="23"/>
          <w:szCs w:val="23"/>
        </w:rPr>
        <w:t xml:space="preserve">restrictive intervention </w:t>
      </w:r>
      <w:r w:rsidRPr="00251BBD">
        <w:rPr>
          <w:rFonts w:asciiTheme="minorHAnsi" w:hAnsiTheme="minorHAnsi" w:cstheme="minorHAnsi"/>
          <w:color w:val="auto"/>
          <w:sz w:val="23"/>
          <w:szCs w:val="23"/>
        </w:rPr>
        <w:t xml:space="preserve">or for positive reasons, can be vital to our pupil’s development, safety and comfort. All of the decisions made within these remits should always fall within the limits of our Code of Conduct and Ethos and Vision Statements. </w:t>
      </w:r>
    </w:p>
    <w:p w14:paraId="03197312" w14:textId="77777777" w:rsidR="008F32B8" w:rsidRPr="00251BBD" w:rsidRDefault="008F32B8" w:rsidP="0069491A">
      <w:pPr>
        <w:pStyle w:val="Default"/>
        <w:rPr>
          <w:rFonts w:asciiTheme="minorHAnsi" w:hAnsiTheme="minorHAnsi" w:cstheme="minorHAnsi"/>
          <w:color w:val="auto"/>
          <w:sz w:val="23"/>
          <w:szCs w:val="23"/>
        </w:rPr>
      </w:pPr>
    </w:p>
    <w:p w14:paraId="586ACABE" w14:textId="77777777" w:rsidR="0069491A" w:rsidRPr="00251BBD" w:rsidRDefault="0069491A" w:rsidP="0069491A">
      <w:pPr>
        <w:pStyle w:val="Default"/>
        <w:rPr>
          <w:rFonts w:asciiTheme="minorHAnsi" w:hAnsiTheme="minorHAnsi" w:cstheme="minorHAnsi"/>
          <w:color w:val="auto"/>
          <w:sz w:val="23"/>
          <w:szCs w:val="23"/>
        </w:rPr>
      </w:pPr>
      <w:r w:rsidRPr="00251BBD">
        <w:rPr>
          <w:rFonts w:asciiTheme="minorHAnsi" w:hAnsiTheme="minorHAnsi" w:cstheme="minorHAnsi"/>
          <w:b/>
          <w:bCs/>
          <w:color w:val="auto"/>
          <w:sz w:val="23"/>
          <w:szCs w:val="23"/>
        </w:rPr>
        <w:t xml:space="preserve">Introduction </w:t>
      </w:r>
    </w:p>
    <w:p w14:paraId="13F0BBE9" w14:textId="148203F6" w:rsidR="0069491A" w:rsidRPr="00251BBD" w:rsidRDefault="0069491A" w:rsidP="0069491A">
      <w:pPr>
        <w:pStyle w:val="Default"/>
        <w:rPr>
          <w:rFonts w:asciiTheme="minorHAnsi" w:hAnsiTheme="minorHAnsi" w:cstheme="minorHAnsi"/>
          <w:color w:val="auto"/>
          <w:sz w:val="23"/>
          <w:szCs w:val="23"/>
        </w:rPr>
      </w:pPr>
      <w:r w:rsidRPr="00251BBD">
        <w:rPr>
          <w:rFonts w:asciiTheme="minorHAnsi" w:hAnsiTheme="minorHAnsi" w:cstheme="minorHAnsi"/>
          <w:color w:val="auto"/>
          <w:sz w:val="23"/>
          <w:szCs w:val="23"/>
        </w:rPr>
        <w:t xml:space="preserve">Section 93 of the Education &amp; Inspections Act 2006 allows ‘teachers and other persons who are authorised by the headteacher who have control or charge of pupils to use such force as is reasonable in all the circumstances to prevent a pupil from doing, or continuing to do, any of the </w:t>
      </w:r>
      <w:proofErr w:type="gramStart"/>
      <w:r w:rsidRPr="00251BBD">
        <w:rPr>
          <w:rFonts w:asciiTheme="minorHAnsi" w:hAnsiTheme="minorHAnsi" w:cstheme="minorHAnsi"/>
          <w:color w:val="auto"/>
          <w:sz w:val="23"/>
          <w:szCs w:val="23"/>
        </w:rPr>
        <w:t>following:-</w:t>
      </w:r>
      <w:proofErr w:type="gramEnd"/>
      <w:r w:rsidRPr="00251BBD">
        <w:rPr>
          <w:rFonts w:asciiTheme="minorHAnsi" w:hAnsiTheme="minorHAnsi" w:cstheme="minorHAnsi"/>
          <w:color w:val="auto"/>
          <w:sz w:val="23"/>
          <w:szCs w:val="23"/>
        </w:rPr>
        <w:t xml:space="preserve"> </w:t>
      </w:r>
    </w:p>
    <w:p w14:paraId="5ADEAE23" w14:textId="77777777" w:rsidR="008F32B8" w:rsidRPr="00251BBD" w:rsidRDefault="008F32B8" w:rsidP="0069491A">
      <w:pPr>
        <w:pStyle w:val="Default"/>
        <w:rPr>
          <w:rFonts w:asciiTheme="minorHAnsi" w:hAnsiTheme="minorHAnsi" w:cstheme="minorHAnsi"/>
          <w:color w:val="auto"/>
          <w:sz w:val="23"/>
          <w:szCs w:val="23"/>
        </w:rPr>
      </w:pPr>
    </w:p>
    <w:p w14:paraId="156587CE" w14:textId="4DB86A74" w:rsidR="0069491A" w:rsidRPr="00251BBD" w:rsidRDefault="0069491A" w:rsidP="0069491A">
      <w:pPr>
        <w:pStyle w:val="Default"/>
        <w:rPr>
          <w:rFonts w:asciiTheme="minorHAnsi" w:hAnsiTheme="minorHAnsi" w:cstheme="minorHAnsi"/>
          <w:color w:val="auto"/>
          <w:sz w:val="23"/>
          <w:szCs w:val="23"/>
        </w:rPr>
      </w:pPr>
      <w:r w:rsidRPr="00251BBD">
        <w:rPr>
          <w:rFonts w:asciiTheme="minorHAnsi" w:hAnsiTheme="minorHAnsi" w:cstheme="minorHAnsi"/>
          <w:color w:val="auto"/>
          <w:sz w:val="23"/>
          <w:szCs w:val="23"/>
        </w:rPr>
        <w:t xml:space="preserve">- causing injury to </w:t>
      </w:r>
      <w:r w:rsidR="00983729">
        <w:rPr>
          <w:rFonts w:asciiTheme="minorHAnsi" w:hAnsiTheme="minorHAnsi" w:cstheme="minorHAnsi"/>
          <w:color w:val="auto"/>
          <w:sz w:val="23"/>
          <w:szCs w:val="23"/>
        </w:rPr>
        <w:t>themself</w:t>
      </w:r>
      <w:r w:rsidRPr="00251BBD">
        <w:rPr>
          <w:rFonts w:asciiTheme="minorHAnsi" w:hAnsiTheme="minorHAnsi" w:cstheme="minorHAnsi"/>
          <w:color w:val="auto"/>
          <w:sz w:val="23"/>
          <w:szCs w:val="23"/>
        </w:rPr>
        <w:t xml:space="preserve"> or others </w:t>
      </w:r>
    </w:p>
    <w:p w14:paraId="7317991D" w14:textId="77777777" w:rsidR="0069491A" w:rsidRPr="00251BBD" w:rsidRDefault="0069491A" w:rsidP="0069491A">
      <w:pPr>
        <w:pStyle w:val="Default"/>
        <w:rPr>
          <w:rFonts w:asciiTheme="minorHAnsi" w:hAnsiTheme="minorHAnsi" w:cstheme="minorHAnsi"/>
          <w:color w:val="auto"/>
          <w:sz w:val="23"/>
          <w:szCs w:val="23"/>
        </w:rPr>
      </w:pPr>
      <w:r w:rsidRPr="00251BBD">
        <w:rPr>
          <w:rFonts w:asciiTheme="minorHAnsi" w:hAnsiTheme="minorHAnsi" w:cstheme="minorHAnsi"/>
          <w:color w:val="auto"/>
          <w:sz w:val="23"/>
          <w:szCs w:val="23"/>
        </w:rPr>
        <w:t xml:space="preserve">- committing an offence </w:t>
      </w:r>
    </w:p>
    <w:p w14:paraId="6B59DEF9" w14:textId="77777777" w:rsidR="0069491A" w:rsidRPr="00251BBD" w:rsidRDefault="0069491A" w:rsidP="0069491A">
      <w:pPr>
        <w:pStyle w:val="Default"/>
        <w:rPr>
          <w:rFonts w:asciiTheme="minorHAnsi" w:hAnsiTheme="minorHAnsi" w:cstheme="minorHAnsi"/>
          <w:color w:val="auto"/>
          <w:sz w:val="23"/>
          <w:szCs w:val="23"/>
        </w:rPr>
      </w:pPr>
      <w:r w:rsidRPr="00251BBD">
        <w:rPr>
          <w:rFonts w:asciiTheme="minorHAnsi" w:hAnsiTheme="minorHAnsi" w:cstheme="minorHAnsi"/>
          <w:color w:val="auto"/>
          <w:sz w:val="23"/>
          <w:szCs w:val="23"/>
        </w:rPr>
        <w:t xml:space="preserve">- damaging property </w:t>
      </w:r>
    </w:p>
    <w:p w14:paraId="71CBF6F5" w14:textId="17E7D1CB" w:rsidR="0069491A" w:rsidRPr="00251BBD" w:rsidRDefault="0069491A" w:rsidP="0069491A">
      <w:pPr>
        <w:pStyle w:val="Default"/>
        <w:rPr>
          <w:rFonts w:asciiTheme="minorHAnsi" w:hAnsiTheme="minorHAnsi" w:cstheme="minorHAnsi"/>
          <w:color w:val="auto"/>
          <w:sz w:val="23"/>
          <w:szCs w:val="23"/>
        </w:rPr>
      </w:pPr>
      <w:r w:rsidRPr="00251BBD">
        <w:rPr>
          <w:rFonts w:asciiTheme="minorHAnsi" w:hAnsiTheme="minorHAnsi" w:cstheme="minorHAnsi"/>
          <w:color w:val="auto"/>
          <w:sz w:val="23"/>
          <w:szCs w:val="23"/>
        </w:rPr>
        <w:t xml:space="preserve">- prejudicing the maintenance of good order &amp; discipline’ </w:t>
      </w:r>
    </w:p>
    <w:p w14:paraId="33680D6C" w14:textId="77777777" w:rsidR="008F32B8" w:rsidRPr="00251BBD" w:rsidRDefault="008F32B8" w:rsidP="0069491A">
      <w:pPr>
        <w:pStyle w:val="Default"/>
        <w:rPr>
          <w:rFonts w:asciiTheme="minorHAnsi" w:hAnsiTheme="minorHAnsi" w:cstheme="minorHAnsi"/>
          <w:color w:val="auto"/>
          <w:sz w:val="23"/>
          <w:szCs w:val="23"/>
        </w:rPr>
      </w:pPr>
    </w:p>
    <w:p w14:paraId="38CE02A0" w14:textId="39D7B64F" w:rsidR="0069491A" w:rsidRPr="00251BBD" w:rsidRDefault="0069491A" w:rsidP="0069491A">
      <w:pPr>
        <w:pStyle w:val="Default"/>
        <w:rPr>
          <w:rFonts w:asciiTheme="minorHAnsi" w:hAnsiTheme="minorHAnsi" w:cstheme="minorHAnsi"/>
          <w:color w:val="auto"/>
          <w:sz w:val="23"/>
          <w:szCs w:val="23"/>
        </w:rPr>
      </w:pPr>
      <w:r w:rsidRPr="00251BBD">
        <w:rPr>
          <w:rFonts w:asciiTheme="minorHAnsi" w:hAnsiTheme="minorHAnsi" w:cstheme="minorHAnsi"/>
          <w:color w:val="auto"/>
          <w:sz w:val="23"/>
          <w:szCs w:val="23"/>
        </w:rPr>
        <w:t xml:space="preserve">This document has been produced in line with the DfE publication Use of Reasonable Force (2013) and should be read alongside our policies for Safeguarding, Behaviour and Allegations of Abuse Against Staff. </w:t>
      </w:r>
    </w:p>
    <w:p w14:paraId="2379D8E1" w14:textId="77777777" w:rsidR="008F32B8" w:rsidRPr="00251BBD" w:rsidRDefault="008F32B8" w:rsidP="0069491A">
      <w:pPr>
        <w:pStyle w:val="Default"/>
        <w:rPr>
          <w:rFonts w:asciiTheme="minorHAnsi" w:hAnsiTheme="minorHAnsi" w:cstheme="minorHAnsi"/>
          <w:color w:val="auto"/>
          <w:sz w:val="23"/>
          <w:szCs w:val="23"/>
        </w:rPr>
      </w:pPr>
    </w:p>
    <w:p w14:paraId="25CCC53E" w14:textId="098A1133" w:rsidR="0069491A" w:rsidRPr="00251BBD" w:rsidRDefault="0069491A" w:rsidP="0069491A">
      <w:pPr>
        <w:pStyle w:val="Default"/>
        <w:rPr>
          <w:rFonts w:asciiTheme="minorHAnsi" w:hAnsiTheme="minorHAnsi" w:cstheme="minorHAnsi"/>
          <w:sz w:val="20"/>
          <w:szCs w:val="20"/>
        </w:rPr>
      </w:pPr>
      <w:r w:rsidRPr="00251BBD">
        <w:rPr>
          <w:rFonts w:asciiTheme="minorHAnsi" w:hAnsiTheme="minorHAnsi" w:cstheme="minorHAnsi"/>
          <w:color w:val="auto"/>
          <w:sz w:val="23"/>
          <w:szCs w:val="23"/>
        </w:rPr>
        <w:t xml:space="preserve">These guidelines also support the United Nations Declaration on the Rights of the Child and the relevant provisions of the Children’s Act 1989. The most important principle is that children must be accorded respect for their rights as an individual. Any response to their behaviour should be based upon consideration both of what is in their best interests and what they would recognise themselves as in their own interests were they of the age and capacity to make such decisions themselves. </w:t>
      </w:r>
    </w:p>
    <w:p w14:paraId="3BB79EA9" w14:textId="77777777" w:rsidR="0069491A" w:rsidRPr="00251BBD" w:rsidRDefault="0069491A" w:rsidP="0069491A">
      <w:pPr>
        <w:pStyle w:val="Default"/>
        <w:rPr>
          <w:rFonts w:asciiTheme="minorHAnsi" w:hAnsiTheme="minorHAnsi" w:cstheme="minorHAnsi"/>
          <w:color w:val="auto"/>
        </w:rPr>
      </w:pPr>
    </w:p>
    <w:p w14:paraId="0E4E89A5" w14:textId="77777777" w:rsidR="0069491A" w:rsidRPr="00BB1F95" w:rsidRDefault="0069491A" w:rsidP="0069491A">
      <w:pPr>
        <w:pStyle w:val="Default"/>
        <w:pageBreakBefore/>
        <w:rPr>
          <w:rFonts w:asciiTheme="minorHAnsi" w:hAnsiTheme="minorHAnsi" w:cstheme="minorHAnsi"/>
          <w:color w:val="2C239D"/>
          <w:sz w:val="40"/>
          <w:szCs w:val="40"/>
        </w:rPr>
      </w:pPr>
      <w:r w:rsidRPr="00BB1F95">
        <w:rPr>
          <w:rFonts w:asciiTheme="minorHAnsi" w:hAnsiTheme="minorHAnsi" w:cstheme="minorHAnsi"/>
          <w:b/>
          <w:bCs/>
          <w:color w:val="2C239D"/>
          <w:sz w:val="40"/>
          <w:szCs w:val="40"/>
        </w:rPr>
        <w:lastRenderedPageBreak/>
        <w:t xml:space="preserve">Section 1 </w:t>
      </w:r>
    </w:p>
    <w:p w14:paraId="76034705" w14:textId="18AEF009" w:rsidR="0069491A" w:rsidRPr="00251BBD" w:rsidRDefault="00B54EBA" w:rsidP="0069491A">
      <w:pPr>
        <w:pStyle w:val="Default"/>
        <w:rPr>
          <w:rFonts w:asciiTheme="minorHAnsi" w:hAnsiTheme="minorHAnsi" w:cstheme="minorHAnsi"/>
          <w:sz w:val="23"/>
          <w:szCs w:val="23"/>
        </w:rPr>
      </w:pPr>
      <w:r>
        <w:rPr>
          <w:rFonts w:asciiTheme="minorHAnsi" w:hAnsiTheme="minorHAnsi" w:cstheme="minorHAnsi"/>
          <w:b/>
          <w:bCs/>
          <w:sz w:val="23"/>
          <w:szCs w:val="23"/>
        </w:rPr>
        <w:t>Use of restrictive intervention</w:t>
      </w:r>
    </w:p>
    <w:p w14:paraId="76C880FA" w14:textId="0B74963E" w:rsidR="0069491A" w:rsidRPr="00251BBD" w:rsidRDefault="0069491A" w:rsidP="0069491A">
      <w:pPr>
        <w:pStyle w:val="Default"/>
        <w:rPr>
          <w:rFonts w:asciiTheme="minorHAnsi" w:hAnsiTheme="minorHAnsi" w:cstheme="minorHAnsi"/>
          <w:sz w:val="23"/>
          <w:szCs w:val="23"/>
        </w:rPr>
      </w:pPr>
      <w:r w:rsidRPr="00251BBD">
        <w:rPr>
          <w:rFonts w:asciiTheme="minorHAnsi" w:hAnsiTheme="minorHAnsi" w:cstheme="minorHAnsi"/>
          <w:sz w:val="23"/>
          <w:szCs w:val="23"/>
        </w:rPr>
        <w:t xml:space="preserve">Our policy for </w:t>
      </w:r>
      <w:r w:rsidR="00B54EBA">
        <w:rPr>
          <w:rFonts w:asciiTheme="minorHAnsi" w:hAnsiTheme="minorHAnsi" w:cstheme="minorHAnsi"/>
          <w:sz w:val="23"/>
          <w:szCs w:val="23"/>
        </w:rPr>
        <w:t xml:space="preserve">the use of </w:t>
      </w:r>
      <w:r w:rsidR="00EE6CCD">
        <w:rPr>
          <w:rFonts w:asciiTheme="minorHAnsi" w:hAnsiTheme="minorHAnsi" w:cstheme="minorHAnsi"/>
          <w:sz w:val="23"/>
          <w:szCs w:val="23"/>
        </w:rPr>
        <w:t>restrictive</w:t>
      </w:r>
      <w:r w:rsidRPr="00251BBD">
        <w:rPr>
          <w:rFonts w:asciiTheme="minorHAnsi" w:hAnsiTheme="minorHAnsi" w:cstheme="minorHAnsi"/>
          <w:sz w:val="23"/>
          <w:szCs w:val="23"/>
        </w:rPr>
        <w:t xml:space="preserve"> intervention is based upon the following principles: </w:t>
      </w:r>
    </w:p>
    <w:p w14:paraId="31D38C49" w14:textId="77777777" w:rsidR="008F32B8" w:rsidRPr="00251BBD" w:rsidRDefault="008F32B8" w:rsidP="0069491A">
      <w:pPr>
        <w:pStyle w:val="Default"/>
        <w:rPr>
          <w:rFonts w:asciiTheme="minorHAnsi" w:hAnsiTheme="minorHAnsi" w:cstheme="minorHAnsi"/>
          <w:sz w:val="23"/>
          <w:szCs w:val="23"/>
        </w:rPr>
      </w:pPr>
    </w:p>
    <w:p w14:paraId="0508E1E6" w14:textId="62CC3B29" w:rsidR="0069491A" w:rsidRPr="00251BBD" w:rsidRDefault="0069491A" w:rsidP="0069491A">
      <w:pPr>
        <w:pStyle w:val="Default"/>
        <w:rPr>
          <w:rFonts w:asciiTheme="minorHAnsi" w:hAnsiTheme="minorHAnsi" w:cstheme="minorHAnsi"/>
          <w:sz w:val="23"/>
          <w:szCs w:val="23"/>
        </w:rPr>
      </w:pPr>
      <w:r w:rsidRPr="00251BBD">
        <w:rPr>
          <w:rFonts w:asciiTheme="minorHAnsi" w:hAnsiTheme="minorHAnsi" w:cstheme="minorHAnsi"/>
          <w:sz w:val="23"/>
          <w:szCs w:val="23"/>
        </w:rPr>
        <w:t xml:space="preserve">• </w:t>
      </w:r>
      <w:r w:rsidR="00EE6CCD">
        <w:rPr>
          <w:rFonts w:asciiTheme="minorHAnsi" w:hAnsiTheme="minorHAnsi" w:cstheme="minorHAnsi"/>
          <w:sz w:val="23"/>
          <w:szCs w:val="23"/>
        </w:rPr>
        <w:t>The use of restrictive intervention</w:t>
      </w:r>
      <w:r w:rsidRPr="00251BBD">
        <w:rPr>
          <w:rFonts w:asciiTheme="minorHAnsi" w:hAnsiTheme="minorHAnsi" w:cstheme="minorHAnsi"/>
          <w:sz w:val="23"/>
          <w:szCs w:val="23"/>
        </w:rPr>
        <w:t xml:space="preserve"> should be used only as a last resort when other appropriate strategies have failed</w:t>
      </w:r>
    </w:p>
    <w:p w14:paraId="40CED766" w14:textId="44973601" w:rsidR="0069491A" w:rsidRPr="00251BBD" w:rsidRDefault="0069491A" w:rsidP="0069491A">
      <w:pPr>
        <w:pStyle w:val="Default"/>
        <w:rPr>
          <w:rFonts w:asciiTheme="minorHAnsi" w:hAnsiTheme="minorHAnsi" w:cstheme="minorHAnsi"/>
          <w:sz w:val="23"/>
          <w:szCs w:val="23"/>
        </w:rPr>
      </w:pPr>
      <w:r w:rsidRPr="00251BBD">
        <w:rPr>
          <w:rFonts w:asciiTheme="minorHAnsi" w:hAnsiTheme="minorHAnsi" w:cstheme="minorHAnsi"/>
          <w:sz w:val="23"/>
          <w:szCs w:val="23"/>
        </w:rPr>
        <w:t>• Any physical contact should be only the minimum required</w:t>
      </w:r>
    </w:p>
    <w:p w14:paraId="5A2A294A" w14:textId="0E3E61BA" w:rsidR="0069491A" w:rsidRPr="00251BBD" w:rsidRDefault="0069491A" w:rsidP="0069491A">
      <w:pPr>
        <w:pStyle w:val="Default"/>
        <w:rPr>
          <w:rFonts w:asciiTheme="minorHAnsi" w:hAnsiTheme="minorHAnsi" w:cstheme="minorHAnsi"/>
          <w:sz w:val="23"/>
          <w:szCs w:val="23"/>
        </w:rPr>
      </w:pPr>
      <w:r w:rsidRPr="00251BBD">
        <w:rPr>
          <w:rFonts w:asciiTheme="minorHAnsi" w:hAnsiTheme="minorHAnsi" w:cstheme="minorHAnsi"/>
          <w:sz w:val="23"/>
          <w:szCs w:val="23"/>
        </w:rPr>
        <w:t xml:space="preserve">• </w:t>
      </w:r>
      <w:r w:rsidR="00BD1CEB">
        <w:rPr>
          <w:rFonts w:asciiTheme="minorHAnsi" w:hAnsiTheme="minorHAnsi" w:cstheme="minorHAnsi"/>
          <w:sz w:val="23"/>
          <w:szCs w:val="23"/>
        </w:rPr>
        <w:t>Restrictive intervention</w:t>
      </w:r>
      <w:r w:rsidRPr="00251BBD">
        <w:rPr>
          <w:rFonts w:asciiTheme="minorHAnsi" w:hAnsiTheme="minorHAnsi" w:cstheme="minorHAnsi"/>
          <w:sz w:val="23"/>
          <w:szCs w:val="23"/>
        </w:rPr>
        <w:t xml:space="preserve"> must be used in ways that maintain the safety and dignity of all concerned</w:t>
      </w:r>
    </w:p>
    <w:p w14:paraId="1E7ECF6E" w14:textId="77777777" w:rsidR="0069491A" w:rsidRPr="00251BBD" w:rsidRDefault="0069491A" w:rsidP="0069491A">
      <w:pPr>
        <w:pStyle w:val="Default"/>
        <w:rPr>
          <w:rFonts w:asciiTheme="minorHAnsi" w:hAnsiTheme="minorHAnsi" w:cstheme="minorHAnsi"/>
          <w:sz w:val="23"/>
          <w:szCs w:val="23"/>
        </w:rPr>
      </w:pPr>
      <w:r w:rsidRPr="00251BBD">
        <w:rPr>
          <w:rFonts w:asciiTheme="minorHAnsi" w:hAnsiTheme="minorHAnsi" w:cstheme="minorHAnsi"/>
          <w:sz w:val="23"/>
          <w:szCs w:val="23"/>
        </w:rPr>
        <w:t xml:space="preserve">• Incidents must be recorded and reported to the headteacher as soon as possible </w:t>
      </w:r>
    </w:p>
    <w:p w14:paraId="01E876BF" w14:textId="1BB993DB" w:rsidR="0069491A" w:rsidRPr="00251BBD" w:rsidRDefault="0069491A" w:rsidP="0069491A">
      <w:pPr>
        <w:pStyle w:val="Default"/>
        <w:rPr>
          <w:rFonts w:asciiTheme="minorHAnsi" w:hAnsiTheme="minorHAnsi" w:cstheme="minorHAnsi"/>
          <w:sz w:val="23"/>
          <w:szCs w:val="23"/>
        </w:rPr>
      </w:pPr>
      <w:r w:rsidRPr="00251BBD">
        <w:rPr>
          <w:rFonts w:asciiTheme="minorHAnsi" w:hAnsiTheme="minorHAnsi" w:cstheme="minorHAnsi"/>
          <w:sz w:val="23"/>
          <w:szCs w:val="23"/>
        </w:rPr>
        <w:t xml:space="preserve">• Parents will be informed of each incident </w:t>
      </w:r>
    </w:p>
    <w:p w14:paraId="3969E90A" w14:textId="77777777" w:rsidR="008F32B8" w:rsidRPr="00251BBD" w:rsidRDefault="008F32B8" w:rsidP="0069491A">
      <w:pPr>
        <w:pStyle w:val="Default"/>
        <w:rPr>
          <w:rFonts w:asciiTheme="minorHAnsi" w:hAnsiTheme="minorHAnsi" w:cstheme="minorHAnsi"/>
          <w:sz w:val="23"/>
          <w:szCs w:val="23"/>
        </w:rPr>
      </w:pPr>
    </w:p>
    <w:p w14:paraId="4E203150" w14:textId="247F0F83" w:rsidR="0069491A" w:rsidRPr="00251BBD" w:rsidRDefault="0069491A" w:rsidP="0069491A">
      <w:pPr>
        <w:pStyle w:val="Default"/>
        <w:rPr>
          <w:rFonts w:asciiTheme="minorHAnsi" w:hAnsiTheme="minorHAnsi" w:cstheme="minorHAnsi"/>
          <w:sz w:val="23"/>
          <w:szCs w:val="23"/>
        </w:rPr>
      </w:pPr>
      <w:r w:rsidRPr="00251BBD">
        <w:rPr>
          <w:rFonts w:asciiTheme="minorHAnsi" w:hAnsiTheme="minorHAnsi" w:cstheme="minorHAnsi"/>
          <w:sz w:val="23"/>
          <w:szCs w:val="23"/>
        </w:rPr>
        <w:t xml:space="preserve">At </w:t>
      </w:r>
      <w:r w:rsidR="008F32B8" w:rsidRPr="00251BBD">
        <w:rPr>
          <w:rFonts w:asciiTheme="minorHAnsi" w:hAnsiTheme="minorHAnsi" w:cstheme="minorHAnsi"/>
          <w:sz w:val="23"/>
          <w:szCs w:val="23"/>
        </w:rPr>
        <w:t>CCI</w:t>
      </w:r>
      <w:r w:rsidRPr="00251BBD">
        <w:rPr>
          <w:rFonts w:asciiTheme="minorHAnsi" w:hAnsiTheme="minorHAnsi" w:cstheme="minorHAnsi"/>
          <w:sz w:val="23"/>
          <w:szCs w:val="23"/>
        </w:rPr>
        <w:t xml:space="preserve">, we aim to avoid the need for </w:t>
      </w:r>
      <w:r w:rsidR="00BD1CEB">
        <w:rPr>
          <w:rFonts w:asciiTheme="minorHAnsi" w:hAnsiTheme="minorHAnsi" w:cstheme="minorHAnsi"/>
          <w:sz w:val="23"/>
          <w:szCs w:val="23"/>
        </w:rPr>
        <w:t xml:space="preserve">the use of restrictive intervention </w:t>
      </w:r>
      <w:r w:rsidRPr="00251BBD">
        <w:rPr>
          <w:rFonts w:asciiTheme="minorHAnsi" w:hAnsiTheme="minorHAnsi" w:cstheme="minorHAnsi"/>
          <w:sz w:val="23"/>
          <w:szCs w:val="23"/>
        </w:rPr>
        <w:t xml:space="preserve">and regard this as a last resort in a minority of situations. We always aim to deal with behaviour using a positive approach and therefore this policy should be read in connection with our Behaviour Policy. It is not possible to define every circumstance in which </w:t>
      </w:r>
      <w:proofErr w:type="spellStart"/>
      <w:r w:rsidR="00BD1CEB">
        <w:rPr>
          <w:rFonts w:asciiTheme="minorHAnsi" w:hAnsiTheme="minorHAnsi" w:cstheme="minorHAnsi"/>
          <w:sz w:val="23"/>
          <w:szCs w:val="23"/>
        </w:rPr>
        <w:t>the</w:t>
      </w:r>
      <w:proofErr w:type="spellEnd"/>
      <w:r w:rsidR="00BD1CEB">
        <w:rPr>
          <w:rFonts w:asciiTheme="minorHAnsi" w:hAnsiTheme="minorHAnsi" w:cstheme="minorHAnsi"/>
          <w:sz w:val="23"/>
          <w:szCs w:val="23"/>
        </w:rPr>
        <w:t xml:space="preserve"> use of restrictive intervention</w:t>
      </w:r>
      <w:r w:rsidRPr="00251BBD">
        <w:rPr>
          <w:rFonts w:asciiTheme="minorHAnsi" w:hAnsiTheme="minorHAnsi" w:cstheme="minorHAnsi"/>
          <w:sz w:val="23"/>
          <w:szCs w:val="23"/>
        </w:rPr>
        <w:t xml:space="preserve"> would be necessary or appropriate and staff will have to exercise their own judgement in situations which arise within the above categories. Staff should always act within the school’s policy on behaviour and discipline, particularly in dealing with disruptive behaviour. </w:t>
      </w:r>
    </w:p>
    <w:p w14:paraId="7243FA48" w14:textId="77777777" w:rsidR="008F32B8" w:rsidRPr="00251BBD" w:rsidRDefault="008F32B8" w:rsidP="0069491A">
      <w:pPr>
        <w:pStyle w:val="Default"/>
        <w:rPr>
          <w:rFonts w:asciiTheme="minorHAnsi" w:hAnsiTheme="minorHAnsi" w:cstheme="minorHAnsi"/>
          <w:sz w:val="23"/>
          <w:szCs w:val="23"/>
        </w:rPr>
      </w:pPr>
    </w:p>
    <w:p w14:paraId="44109F2F" w14:textId="2F1DEC1E" w:rsidR="0069491A" w:rsidRPr="00251BBD" w:rsidRDefault="0069491A" w:rsidP="0069491A">
      <w:pPr>
        <w:pStyle w:val="Default"/>
        <w:rPr>
          <w:rFonts w:asciiTheme="minorHAnsi" w:hAnsiTheme="minorHAnsi" w:cstheme="minorHAnsi"/>
          <w:sz w:val="23"/>
          <w:szCs w:val="23"/>
        </w:rPr>
      </w:pPr>
      <w:r w:rsidRPr="00251BBD">
        <w:rPr>
          <w:rFonts w:asciiTheme="minorHAnsi" w:hAnsiTheme="minorHAnsi" w:cstheme="minorHAnsi"/>
          <w:sz w:val="23"/>
          <w:szCs w:val="23"/>
        </w:rPr>
        <w:t xml:space="preserve">Our staff are aware that when they are in charge of children during the school day, or during other supervised activities, they are acting in loco parentis and have a ‘Duty of Care’ to all children they are in charge of. They must, therefore, take reasonable action to ensure all pupils’ safety and wellbeing. We do not expect our staff to place themselves in situations where they are likely to suffer injury as a result of their intervention. </w:t>
      </w:r>
    </w:p>
    <w:p w14:paraId="29F7F951" w14:textId="77777777" w:rsidR="008F32B8" w:rsidRPr="00251BBD" w:rsidRDefault="008F32B8" w:rsidP="0069491A">
      <w:pPr>
        <w:pStyle w:val="Default"/>
        <w:rPr>
          <w:rFonts w:asciiTheme="minorHAnsi" w:hAnsiTheme="minorHAnsi" w:cstheme="minorHAnsi"/>
          <w:sz w:val="23"/>
          <w:szCs w:val="23"/>
        </w:rPr>
      </w:pPr>
    </w:p>
    <w:p w14:paraId="049B26C6" w14:textId="2EA34211" w:rsidR="0069491A" w:rsidRPr="00251BBD" w:rsidRDefault="0069491A" w:rsidP="0069491A">
      <w:pPr>
        <w:pStyle w:val="Default"/>
        <w:rPr>
          <w:rFonts w:asciiTheme="minorHAnsi" w:hAnsiTheme="minorHAnsi" w:cstheme="minorHAnsi"/>
          <w:sz w:val="23"/>
          <w:szCs w:val="23"/>
        </w:rPr>
      </w:pPr>
      <w:r w:rsidRPr="00251BBD">
        <w:rPr>
          <w:rFonts w:asciiTheme="minorHAnsi" w:hAnsiTheme="minorHAnsi" w:cstheme="minorHAnsi"/>
          <w:sz w:val="23"/>
          <w:szCs w:val="23"/>
        </w:rPr>
        <w:t xml:space="preserve">Under each category of physical contact specific advice is offered on its use. However, the following table contains essential questions which adults engaging in any physical contact with children must be able to answer in the affirmative. </w:t>
      </w:r>
    </w:p>
    <w:p w14:paraId="2A327FE0" w14:textId="77777777" w:rsidR="0069491A" w:rsidRPr="00251BBD" w:rsidRDefault="0069491A" w:rsidP="0069491A">
      <w:pPr>
        <w:pStyle w:val="Default"/>
        <w:rPr>
          <w:rFonts w:asciiTheme="minorHAnsi" w:hAnsiTheme="minorHAnsi" w:cstheme="minorHAnsi"/>
          <w:sz w:val="23"/>
          <w:szCs w:val="23"/>
        </w:rPr>
      </w:pPr>
    </w:p>
    <w:tbl>
      <w:tblPr>
        <w:tblW w:w="22252" w:type="dxa"/>
        <w:tblBorders>
          <w:top w:val="nil"/>
          <w:left w:val="nil"/>
          <w:bottom w:val="nil"/>
          <w:right w:val="nil"/>
        </w:tblBorders>
        <w:tblLayout w:type="fixed"/>
        <w:tblLook w:val="0000" w:firstRow="0" w:lastRow="0" w:firstColumn="0" w:lastColumn="0" w:noHBand="0" w:noVBand="0"/>
      </w:tblPr>
      <w:tblGrid>
        <w:gridCol w:w="11448"/>
        <w:gridCol w:w="5402"/>
        <w:gridCol w:w="5402"/>
      </w:tblGrid>
      <w:tr w:rsidR="0069491A" w:rsidRPr="00251BBD" w14:paraId="77F6956B" w14:textId="77777777" w:rsidTr="0069491A">
        <w:trPr>
          <w:trHeight w:val="1732"/>
        </w:trPr>
        <w:tc>
          <w:tcPr>
            <w:tcW w:w="11448" w:type="dxa"/>
          </w:tcPr>
          <w:tbl>
            <w:tblPr>
              <w:tblStyle w:val="TableGrid"/>
              <w:tblW w:w="10343" w:type="dxa"/>
              <w:tblLayout w:type="fixed"/>
              <w:tblLook w:val="04A0" w:firstRow="1" w:lastRow="0" w:firstColumn="1" w:lastColumn="0" w:noHBand="0" w:noVBand="1"/>
            </w:tblPr>
            <w:tblGrid>
              <w:gridCol w:w="4531"/>
              <w:gridCol w:w="5812"/>
            </w:tblGrid>
            <w:tr w:rsidR="0069491A" w:rsidRPr="00251BBD" w14:paraId="45C1E1ED" w14:textId="77777777" w:rsidTr="008F32B8">
              <w:trPr>
                <w:trHeight w:val="714"/>
              </w:trPr>
              <w:tc>
                <w:tcPr>
                  <w:tcW w:w="4531" w:type="dxa"/>
                </w:tcPr>
                <w:p w14:paraId="0D338870" w14:textId="340C6814" w:rsidR="0069491A" w:rsidRPr="00251BBD" w:rsidRDefault="0069491A">
                  <w:pPr>
                    <w:pStyle w:val="Default"/>
                    <w:rPr>
                      <w:rFonts w:asciiTheme="minorHAnsi" w:hAnsiTheme="minorHAnsi" w:cstheme="minorHAnsi"/>
                      <w:b/>
                      <w:bCs/>
                      <w:sz w:val="23"/>
                      <w:szCs w:val="23"/>
                    </w:rPr>
                  </w:pPr>
                  <w:r w:rsidRPr="00251BBD">
                    <w:rPr>
                      <w:rFonts w:asciiTheme="minorHAnsi" w:hAnsiTheme="minorHAnsi" w:cstheme="minorHAnsi"/>
                      <w:b/>
                      <w:bCs/>
                      <w:sz w:val="23"/>
                      <w:szCs w:val="23"/>
                    </w:rPr>
                    <w:t>The Child –</w:t>
                  </w:r>
                </w:p>
                <w:p w14:paraId="40CA1F36" w14:textId="3ADE1B76" w:rsidR="0069491A" w:rsidRPr="00251BBD" w:rsidRDefault="0069491A">
                  <w:pPr>
                    <w:pStyle w:val="Default"/>
                    <w:rPr>
                      <w:rFonts w:asciiTheme="minorHAnsi" w:hAnsiTheme="minorHAnsi" w:cstheme="minorHAnsi"/>
                      <w:b/>
                      <w:bCs/>
                      <w:sz w:val="23"/>
                      <w:szCs w:val="23"/>
                    </w:rPr>
                  </w:pPr>
                  <w:r w:rsidRPr="00251BBD">
                    <w:rPr>
                      <w:rFonts w:asciiTheme="minorHAnsi" w:hAnsiTheme="minorHAnsi" w:cstheme="minorHAnsi"/>
                      <w:b/>
                      <w:bCs/>
                      <w:sz w:val="23"/>
                      <w:szCs w:val="23"/>
                    </w:rPr>
                    <w:t>Knowledge of background and needs</w:t>
                  </w:r>
                </w:p>
              </w:tc>
              <w:tc>
                <w:tcPr>
                  <w:tcW w:w="5812" w:type="dxa"/>
                </w:tcPr>
                <w:p w14:paraId="6B885E07" w14:textId="3DAF92BE" w:rsidR="0069491A" w:rsidRPr="00251BBD" w:rsidRDefault="0069491A">
                  <w:pPr>
                    <w:pStyle w:val="Default"/>
                    <w:rPr>
                      <w:rFonts w:asciiTheme="minorHAnsi" w:hAnsiTheme="minorHAnsi" w:cstheme="minorHAnsi"/>
                      <w:b/>
                      <w:bCs/>
                      <w:sz w:val="23"/>
                      <w:szCs w:val="23"/>
                    </w:rPr>
                  </w:pPr>
                  <w:r w:rsidRPr="00251BBD">
                    <w:rPr>
                      <w:rFonts w:asciiTheme="minorHAnsi" w:hAnsiTheme="minorHAnsi" w:cstheme="minorHAnsi"/>
                      <w:b/>
                      <w:bCs/>
                      <w:sz w:val="23"/>
                      <w:szCs w:val="23"/>
                    </w:rPr>
                    <w:t>The Adult –</w:t>
                  </w:r>
                </w:p>
                <w:p w14:paraId="251C3249" w14:textId="52807193" w:rsidR="0069491A" w:rsidRPr="00251BBD" w:rsidRDefault="0069491A">
                  <w:pPr>
                    <w:pStyle w:val="Default"/>
                    <w:rPr>
                      <w:rFonts w:asciiTheme="minorHAnsi" w:hAnsiTheme="minorHAnsi" w:cstheme="minorHAnsi"/>
                      <w:b/>
                      <w:bCs/>
                      <w:sz w:val="23"/>
                      <w:szCs w:val="23"/>
                    </w:rPr>
                  </w:pPr>
                  <w:proofErr w:type="spellStart"/>
                  <w:r w:rsidRPr="00251BBD">
                    <w:rPr>
                      <w:rFonts w:asciiTheme="minorHAnsi" w:hAnsiTheme="minorHAnsi" w:cstheme="minorHAnsi"/>
                      <w:b/>
                      <w:bCs/>
                      <w:sz w:val="23"/>
                      <w:szCs w:val="23"/>
                    </w:rPr>
                    <w:t>Self knowledge</w:t>
                  </w:r>
                  <w:proofErr w:type="spellEnd"/>
                </w:p>
              </w:tc>
            </w:tr>
            <w:tr w:rsidR="0069491A" w:rsidRPr="00251BBD" w14:paraId="465DCF84" w14:textId="77777777" w:rsidTr="008F32B8">
              <w:trPr>
                <w:trHeight w:val="3463"/>
              </w:trPr>
              <w:tc>
                <w:tcPr>
                  <w:tcW w:w="4531" w:type="dxa"/>
                </w:tcPr>
                <w:p w14:paraId="37B0462E" w14:textId="77777777" w:rsidR="0069491A" w:rsidRPr="00251BBD" w:rsidRDefault="0069491A" w:rsidP="0069491A">
                  <w:pPr>
                    <w:pStyle w:val="Default"/>
                    <w:rPr>
                      <w:rFonts w:asciiTheme="minorHAnsi" w:hAnsiTheme="minorHAnsi" w:cstheme="minorHAnsi"/>
                      <w:sz w:val="23"/>
                      <w:szCs w:val="23"/>
                    </w:rPr>
                  </w:pPr>
                  <w:r w:rsidRPr="00251BBD">
                    <w:rPr>
                      <w:rFonts w:asciiTheme="minorHAnsi" w:hAnsiTheme="minorHAnsi" w:cstheme="minorHAnsi"/>
                      <w:b/>
                      <w:bCs/>
                      <w:sz w:val="23"/>
                      <w:szCs w:val="23"/>
                    </w:rPr>
                    <w:t xml:space="preserve">Is the action appropriate considering: </w:t>
                  </w:r>
                </w:p>
                <w:p w14:paraId="00812942" w14:textId="77777777" w:rsidR="0069491A" w:rsidRPr="00251BBD" w:rsidRDefault="0069491A" w:rsidP="0069491A">
                  <w:pPr>
                    <w:pStyle w:val="Default"/>
                    <w:rPr>
                      <w:rFonts w:asciiTheme="minorHAnsi" w:hAnsiTheme="minorHAnsi" w:cstheme="minorHAnsi"/>
                      <w:sz w:val="23"/>
                      <w:szCs w:val="23"/>
                    </w:rPr>
                  </w:pPr>
                  <w:r w:rsidRPr="00251BBD">
                    <w:rPr>
                      <w:rFonts w:asciiTheme="minorHAnsi" w:hAnsiTheme="minorHAnsi" w:cstheme="minorHAnsi"/>
                      <w:sz w:val="23"/>
                      <w:szCs w:val="23"/>
                    </w:rPr>
                    <w:t xml:space="preserve">The child’s age? </w:t>
                  </w:r>
                </w:p>
                <w:p w14:paraId="76187495" w14:textId="77777777" w:rsidR="0069491A" w:rsidRPr="00251BBD" w:rsidRDefault="0069491A" w:rsidP="0069491A">
                  <w:pPr>
                    <w:pStyle w:val="Default"/>
                    <w:rPr>
                      <w:rFonts w:asciiTheme="minorHAnsi" w:hAnsiTheme="minorHAnsi" w:cstheme="minorHAnsi"/>
                      <w:sz w:val="23"/>
                      <w:szCs w:val="23"/>
                    </w:rPr>
                  </w:pPr>
                  <w:r w:rsidRPr="00251BBD">
                    <w:rPr>
                      <w:rFonts w:asciiTheme="minorHAnsi" w:hAnsiTheme="minorHAnsi" w:cstheme="minorHAnsi"/>
                      <w:sz w:val="23"/>
                      <w:szCs w:val="23"/>
                    </w:rPr>
                    <w:t xml:space="preserve">The child’s gender? </w:t>
                  </w:r>
                </w:p>
                <w:p w14:paraId="233D6D65" w14:textId="77777777" w:rsidR="0069491A" w:rsidRPr="00251BBD" w:rsidRDefault="0069491A" w:rsidP="0069491A">
                  <w:pPr>
                    <w:pStyle w:val="Default"/>
                    <w:rPr>
                      <w:rFonts w:asciiTheme="minorHAnsi" w:hAnsiTheme="minorHAnsi" w:cstheme="minorHAnsi"/>
                      <w:sz w:val="23"/>
                      <w:szCs w:val="23"/>
                    </w:rPr>
                  </w:pPr>
                  <w:r w:rsidRPr="00251BBD">
                    <w:rPr>
                      <w:rFonts w:asciiTheme="minorHAnsi" w:hAnsiTheme="minorHAnsi" w:cstheme="minorHAnsi"/>
                      <w:sz w:val="23"/>
                      <w:szCs w:val="23"/>
                    </w:rPr>
                    <w:t xml:space="preserve">The child’s cultural background? </w:t>
                  </w:r>
                </w:p>
                <w:p w14:paraId="069A850D" w14:textId="77777777" w:rsidR="0069491A" w:rsidRPr="00251BBD" w:rsidRDefault="0069491A" w:rsidP="0069491A">
                  <w:pPr>
                    <w:pStyle w:val="Default"/>
                    <w:rPr>
                      <w:rFonts w:asciiTheme="minorHAnsi" w:hAnsiTheme="minorHAnsi" w:cstheme="minorHAnsi"/>
                      <w:sz w:val="23"/>
                      <w:szCs w:val="23"/>
                    </w:rPr>
                  </w:pPr>
                  <w:r w:rsidRPr="00251BBD">
                    <w:rPr>
                      <w:rFonts w:asciiTheme="minorHAnsi" w:hAnsiTheme="minorHAnsi" w:cstheme="minorHAnsi"/>
                      <w:sz w:val="23"/>
                      <w:szCs w:val="23"/>
                    </w:rPr>
                    <w:t xml:space="preserve">The child’s developmental level? </w:t>
                  </w:r>
                </w:p>
                <w:p w14:paraId="70EEF087" w14:textId="77777777" w:rsidR="0069491A" w:rsidRPr="00251BBD" w:rsidRDefault="0069491A" w:rsidP="0069491A">
                  <w:pPr>
                    <w:pStyle w:val="Default"/>
                    <w:rPr>
                      <w:rFonts w:asciiTheme="minorHAnsi" w:hAnsiTheme="minorHAnsi" w:cstheme="minorHAnsi"/>
                      <w:sz w:val="23"/>
                      <w:szCs w:val="23"/>
                    </w:rPr>
                  </w:pPr>
                  <w:r w:rsidRPr="00251BBD">
                    <w:rPr>
                      <w:rFonts w:asciiTheme="minorHAnsi" w:hAnsiTheme="minorHAnsi" w:cstheme="minorHAnsi"/>
                      <w:sz w:val="23"/>
                      <w:szCs w:val="23"/>
                    </w:rPr>
                    <w:t xml:space="preserve">Any previous background of abuse? </w:t>
                  </w:r>
                </w:p>
                <w:p w14:paraId="3A051EE9" w14:textId="198E5CB6" w:rsidR="0069491A" w:rsidRPr="00251BBD" w:rsidRDefault="0069491A" w:rsidP="0069491A">
                  <w:pPr>
                    <w:pStyle w:val="Default"/>
                    <w:rPr>
                      <w:rFonts w:asciiTheme="minorHAnsi" w:hAnsiTheme="minorHAnsi" w:cstheme="minorHAnsi"/>
                      <w:b/>
                      <w:bCs/>
                      <w:sz w:val="23"/>
                      <w:szCs w:val="23"/>
                    </w:rPr>
                  </w:pPr>
                  <w:r w:rsidRPr="00251BBD">
                    <w:rPr>
                      <w:rFonts w:asciiTheme="minorHAnsi" w:hAnsiTheme="minorHAnsi" w:cstheme="minorHAnsi"/>
                      <w:sz w:val="23"/>
                      <w:szCs w:val="23"/>
                    </w:rPr>
                    <w:t>The child’s need for dignity and respect?</w:t>
                  </w:r>
                </w:p>
              </w:tc>
              <w:tc>
                <w:tcPr>
                  <w:tcW w:w="5812" w:type="dxa"/>
                </w:tcPr>
                <w:p w14:paraId="12D9B79A" w14:textId="77777777" w:rsidR="0069491A" w:rsidRPr="00251BBD" w:rsidRDefault="0069491A" w:rsidP="0069491A">
                  <w:pPr>
                    <w:pStyle w:val="Default"/>
                    <w:rPr>
                      <w:rFonts w:asciiTheme="minorHAnsi" w:hAnsiTheme="minorHAnsi" w:cstheme="minorHAnsi"/>
                      <w:sz w:val="23"/>
                      <w:szCs w:val="23"/>
                    </w:rPr>
                  </w:pPr>
                  <w:r w:rsidRPr="00251BBD">
                    <w:rPr>
                      <w:rFonts w:asciiTheme="minorHAnsi" w:hAnsiTheme="minorHAnsi" w:cstheme="minorHAnsi"/>
                      <w:sz w:val="23"/>
                      <w:szCs w:val="23"/>
                    </w:rPr>
                    <w:t xml:space="preserve">Is </w:t>
                  </w:r>
                  <w:r w:rsidRPr="00251BBD">
                    <w:rPr>
                      <w:rFonts w:asciiTheme="minorHAnsi" w:hAnsiTheme="minorHAnsi" w:cstheme="minorHAnsi"/>
                      <w:b/>
                      <w:bCs/>
                      <w:sz w:val="23"/>
                      <w:szCs w:val="23"/>
                    </w:rPr>
                    <w:t xml:space="preserve">the action appropriate in light </w:t>
                  </w:r>
                  <w:proofErr w:type="gramStart"/>
                  <w:r w:rsidRPr="00251BBD">
                    <w:rPr>
                      <w:rFonts w:asciiTheme="minorHAnsi" w:hAnsiTheme="minorHAnsi" w:cstheme="minorHAnsi"/>
                      <w:b/>
                      <w:bCs/>
                      <w:sz w:val="23"/>
                      <w:szCs w:val="23"/>
                    </w:rPr>
                    <w:t>of:</w:t>
                  </w:r>
                  <w:proofErr w:type="gramEnd"/>
                  <w:r w:rsidRPr="00251BBD">
                    <w:rPr>
                      <w:rFonts w:asciiTheme="minorHAnsi" w:hAnsiTheme="minorHAnsi" w:cstheme="minorHAnsi"/>
                      <w:b/>
                      <w:bCs/>
                      <w:sz w:val="23"/>
                      <w:szCs w:val="23"/>
                    </w:rPr>
                    <w:t xml:space="preserve"> </w:t>
                  </w:r>
                </w:p>
                <w:p w14:paraId="4565451E" w14:textId="77777777" w:rsidR="0069491A" w:rsidRPr="00251BBD" w:rsidRDefault="0069491A" w:rsidP="0069491A">
                  <w:pPr>
                    <w:pStyle w:val="Default"/>
                    <w:rPr>
                      <w:rFonts w:asciiTheme="minorHAnsi" w:hAnsiTheme="minorHAnsi" w:cstheme="minorHAnsi"/>
                      <w:sz w:val="23"/>
                      <w:szCs w:val="23"/>
                    </w:rPr>
                  </w:pPr>
                  <w:r w:rsidRPr="00251BBD">
                    <w:rPr>
                      <w:rFonts w:asciiTheme="minorHAnsi" w:hAnsiTheme="minorHAnsi" w:cstheme="minorHAnsi"/>
                      <w:sz w:val="23"/>
                      <w:szCs w:val="23"/>
                    </w:rPr>
                    <w:t xml:space="preserve">Your feelings – are they under control? </w:t>
                  </w:r>
                </w:p>
                <w:p w14:paraId="59197640" w14:textId="77777777" w:rsidR="0069491A" w:rsidRPr="00251BBD" w:rsidRDefault="0069491A" w:rsidP="0069491A">
                  <w:pPr>
                    <w:pStyle w:val="Default"/>
                    <w:rPr>
                      <w:rFonts w:asciiTheme="minorHAnsi" w:hAnsiTheme="minorHAnsi" w:cstheme="minorHAnsi"/>
                      <w:sz w:val="23"/>
                      <w:szCs w:val="23"/>
                    </w:rPr>
                  </w:pPr>
                  <w:r w:rsidRPr="00251BBD">
                    <w:rPr>
                      <w:rFonts w:asciiTheme="minorHAnsi" w:hAnsiTheme="minorHAnsi" w:cstheme="minorHAnsi"/>
                      <w:sz w:val="23"/>
                      <w:szCs w:val="23"/>
                    </w:rPr>
                    <w:t xml:space="preserve">Is there a desire to punish the child? </w:t>
                  </w:r>
                </w:p>
                <w:p w14:paraId="40DA53BC" w14:textId="77777777" w:rsidR="0069491A" w:rsidRPr="00251BBD" w:rsidRDefault="0069491A" w:rsidP="0069491A">
                  <w:pPr>
                    <w:pStyle w:val="Default"/>
                    <w:rPr>
                      <w:rFonts w:asciiTheme="minorHAnsi" w:hAnsiTheme="minorHAnsi" w:cstheme="minorHAnsi"/>
                      <w:sz w:val="23"/>
                      <w:szCs w:val="23"/>
                    </w:rPr>
                  </w:pPr>
                  <w:r w:rsidRPr="00251BBD">
                    <w:rPr>
                      <w:rFonts w:asciiTheme="minorHAnsi" w:hAnsiTheme="minorHAnsi" w:cstheme="minorHAnsi"/>
                      <w:sz w:val="23"/>
                      <w:szCs w:val="23"/>
                    </w:rPr>
                    <w:t xml:space="preserve">Any possible insecurity on your part and your need to feel immediate control? </w:t>
                  </w:r>
                </w:p>
                <w:p w14:paraId="12CB2F03" w14:textId="77777777" w:rsidR="0069491A" w:rsidRPr="00251BBD" w:rsidRDefault="0069491A" w:rsidP="0069491A">
                  <w:pPr>
                    <w:pStyle w:val="Default"/>
                    <w:rPr>
                      <w:rFonts w:asciiTheme="minorHAnsi" w:hAnsiTheme="minorHAnsi" w:cstheme="minorHAnsi"/>
                      <w:sz w:val="23"/>
                      <w:szCs w:val="23"/>
                    </w:rPr>
                  </w:pPr>
                  <w:r w:rsidRPr="00251BBD">
                    <w:rPr>
                      <w:rFonts w:asciiTheme="minorHAnsi" w:hAnsiTheme="minorHAnsi" w:cstheme="minorHAnsi"/>
                      <w:sz w:val="23"/>
                      <w:szCs w:val="23"/>
                    </w:rPr>
                    <w:t xml:space="preserve">Have other strategies been overlooked? </w:t>
                  </w:r>
                </w:p>
                <w:p w14:paraId="17D74628" w14:textId="77777777" w:rsidR="0069491A" w:rsidRPr="00251BBD" w:rsidRDefault="0069491A" w:rsidP="0069491A">
                  <w:pPr>
                    <w:pStyle w:val="Default"/>
                    <w:rPr>
                      <w:rFonts w:asciiTheme="minorHAnsi" w:hAnsiTheme="minorHAnsi" w:cstheme="minorHAnsi"/>
                      <w:sz w:val="23"/>
                      <w:szCs w:val="23"/>
                    </w:rPr>
                  </w:pPr>
                  <w:r w:rsidRPr="00251BBD">
                    <w:rPr>
                      <w:rFonts w:asciiTheme="minorHAnsi" w:hAnsiTheme="minorHAnsi" w:cstheme="minorHAnsi"/>
                      <w:sz w:val="23"/>
                      <w:szCs w:val="23"/>
                    </w:rPr>
                    <w:t xml:space="preserve">Your own needs – </w:t>
                  </w:r>
                  <w:proofErr w:type="gramStart"/>
                  <w:r w:rsidRPr="00251BBD">
                    <w:rPr>
                      <w:rFonts w:asciiTheme="minorHAnsi" w:hAnsiTheme="minorHAnsi" w:cstheme="minorHAnsi"/>
                      <w:sz w:val="23"/>
                      <w:szCs w:val="23"/>
                    </w:rPr>
                    <w:t>e.g.</w:t>
                  </w:r>
                  <w:proofErr w:type="gramEnd"/>
                  <w:r w:rsidRPr="00251BBD">
                    <w:rPr>
                      <w:rFonts w:asciiTheme="minorHAnsi" w:hAnsiTheme="minorHAnsi" w:cstheme="minorHAnsi"/>
                      <w:sz w:val="23"/>
                      <w:szCs w:val="23"/>
                    </w:rPr>
                    <w:t xml:space="preserve"> your own need to have an outlet for your anger or to have an outlet for expressing or receiving physical affection? </w:t>
                  </w:r>
                </w:p>
                <w:p w14:paraId="717F9401" w14:textId="38AB2B9F" w:rsidR="0069491A" w:rsidRPr="00251BBD" w:rsidRDefault="0069491A" w:rsidP="0069491A">
                  <w:pPr>
                    <w:pStyle w:val="Default"/>
                    <w:rPr>
                      <w:rFonts w:asciiTheme="minorHAnsi" w:hAnsiTheme="minorHAnsi" w:cstheme="minorHAnsi"/>
                      <w:b/>
                      <w:bCs/>
                      <w:sz w:val="23"/>
                      <w:szCs w:val="23"/>
                    </w:rPr>
                  </w:pPr>
                  <w:r w:rsidRPr="00251BBD">
                    <w:rPr>
                      <w:rFonts w:asciiTheme="minorHAnsi" w:hAnsiTheme="minorHAnsi" w:cstheme="minorHAnsi"/>
                      <w:sz w:val="23"/>
                      <w:szCs w:val="23"/>
                    </w:rPr>
                    <w:t>Your awareness of the messages the child is giving about physical contact – both verbal and non-verbal?</w:t>
                  </w:r>
                </w:p>
              </w:tc>
            </w:tr>
          </w:tbl>
          <w:p w14:paraId="5C0CF2A4" w14:textId="516B0C75" w:rsidR="0069491A" w:rsidRPr="00251BBD" w:rsidRDefault="0069491A">
            <w:pPr>
              <w:pStyle w:val="Default"/>
              <w:rPr>
                <w:rFonts w:asciiTheme="minorHAnsi" w:hAnsiTheme="minorHAnsi" w:cstheme="minorHAnsi"/>
                <w:sz w:val="23"/>
                <w:szCs w:val="23"/>
              </w:rPr>
            </w:pPr>
          </w:p>
        </w:tc>
        <w:tc>
          <w:tcPr>
            <w:tcW w:w="5402" w:type="dxa"/>
          </w:tcPr>
          <w:p w14:paraId="145AFE86" w14:textId="03E62D8E" w:rsidR="0069491A" w:rsidRPr="00251BBD" w:rsidRDefault="0069491A" w:rsidP="0069491A">
            <w:pPr>
              <w:pStyle w:val="Default"/>
              <w:ind w:left="4370"/>
              <w:rPr>
                <w:rFonts w:asciiTheme="minorHAnsi" w:hAnsiTheme="minorHAnsi" w:cstheme="minorHAnsi"/>
                <w:sz w:val="23"/>
                <w:szCs w:val="23"/>
              </w:rPr>
            </w:pPr>
          </w:p>
        </w:tc>
        <w:tc>
          <w:tcPr>
            <w:tcW w:w="5402" w:type="dxa"/>
          </w:tcPr>
          <w:p w14:paraId="2888C8B9" w14:textId="7D252074" w:rsidR="0069491A" w:rsidRPr="00251BBD" w:rsidRDefault="0069491A">
            <w:pPr>
              <w:pStyle w:val="Default"/>
              <w:rPr>
                <w:rFonts w:asciiTheme="minorHAnsi" w:hAnsiTheme="minorHAnsi" w:cstheme="minorHAnsi"/>
                <w:sz w:val="23"/>
                <w:szCs w:val="23"/>
              </w:rPr>
            </w:pPr>
          </w:p>
          <w:p w14:paraId="03B6E38A" w14:textId="77777777" w:rsidR="0069491A" w:rsidRPr="00251BBD" w:rsidRDefault="0069491A">
            <w:pPr>
              <w:pStyle w:val="Default"/>
              <w:rPr>
                <w:rFonts w:asciiTheme="minorHAnsi" w:hAnsiTheme="minorHAnsi" w:cstheme="minorHAnsi"/>
                <w:sz w:val="23"/>
                <w:szCs w:val="23"/>
              </w:rPr>
            </w:pPr>
          </w:p>
          <w:p w14:paraId="59E31702" w14:textId="19B54A5B" w:rsidR="0069491A" w:rsidRPr="00251BBD" w:rsidRDefault="0069491A">
            <w:pPr>
              <w:pStyle w:val="Default"/>
              <w:rPr>
                <w:rFonts w:asciiTheme="minorHAnsi" w:hAnsiTheme="minorHAnsi" w:cstheme="minorHAnsi"/>
                <w:sz w:val="23"/>
                <w:szCs w:val="23"/>
              </w:rPr>
            </w:pPr>
            <w:r w:rsidRPr="00251BBD">
              <w:rPr>
                <w:rFonts w:asciiTheme="minorHAnsi" w:hAnsiTheme="minorHAnsi" w:cstheme="minorHAnsi"/>
                <w:sz w:val="23"/>
                <w:szCs w:val="23"/>
              </w:rPr>
              <w:t xml:space="preserve"> </w:t>
            </w:r>
          </w:p>
        </w:tc>
      </w:tr>
    </w:tbl>
    <w:p w14:paraId="0EF6DAC2" w14:textId="77777777" w:rsidR="008F32B8" w:rsidRPr="00251BBD" w:rsidRDefault="008F32B8" w:rsidP="0069491A">
      <w:pPr>
        <w:pStyle w:val="Default"/>
        <w:rPr>
          <w:rFonts w:asciiTheme="minorHAnsi" w:hAnsiTheme="minorHAnsi" w:cstheme="minorHAnsi"/>
          <w:b/>
          <w:bCs/>
          <w:sz w:val="23"/>
          <w:szCs w:val="23"/>
        </w:rPr>
      </w:pPr>
    </w:p>
    <w:p w14:paraId="01B18B61" w14:textId="396C68A2" w:rsidR="0069491A" w:rsidRPr="00251BBD" w:rsidRDefault="0069491A" w:rsidP="0069491A">
      <w:pPr>
        <w:pStyle w:val="Default"/>
        <w:rPr>
          <w:rFonts w:asciiTheme="minorHAnsi" w:hAnsiTheme="minorHAnsi" w:cstheme="minorHAnsi"/>
          <w:sz w:val="23"/>
          <w:szCs w:val="23"/>
        </w:rPr>
      </w:pPr>
      <w:r w:rsidRPr="00251BBD">
        <w:rPr>
          <w:rFonts w:asciiTheme="minorHAnsi" w:hAnsiTheme="minorHAnsi" w:cstheme="minorHAnsi"/>
          <w:b/>
          <w:bCs/>
          <w:sz w:val="23"/>
          <w:szCs w:val="23"/>
        </w:rPr>
        <w:t xml:space="preserve">Who can use reasonable force? </w:t>
      </w:r>
    </w:p>
    <w:p w14:paraId="133CA696" w14:textId="5563D154" w:rsidR="0069491A" w:rsidRPr="00251BBD" w:rsidRDefault="0069491A" w:rsidP="0069491A">
      <w:pPr>
        <w:pStyle w:val="Default"/>
        <w:rPr>
          <w:rFonts w:asciiTheme="minorHAnsi" w:hAnsiTheme="minorHAnsi" w:cstheme="minorHAnsi"/>
          <w:sz w:val="23"/>
          <w:szCs w:val="23"/>
        </w:rPr>
      </w:pPr>
      <w:r w:rsidRPr="00251BBD">
        <w:rPr>
          <w:rFonts w:asciiTheme="minorHAnsi" w:hAnsiTheme="minorHAnsi" w:cstheme="minorHAnsi"/>
          <w:sz w:val="23"/>
          <w:szCs w:val="23"/>
        </w:rPr>
        <w:t xml:space="preserve">All members of school staff have a legal power to use reasonable force. This applies to any member of staff at the school. </w:t>
      </w:r>
    </w:p>
    <w:p w14:paraId="654B0391" w14:textId="77777777" w:rsidR="008F32B8" w:rsidRPr="00251BBD" w:rsidRDefault="008F32B8" w:rsidP="0069491A">
      <w:pPr>
        <w:pStyle w:val="Default"/>
        <w:rPr>
          <w:rFonts w:asciiTheme="minorHAnsi" w:hAnsiTheme="minorHAnsi" w:cstheme="minorHAnsi"/>
          <w:b/>
          <w:bCs/>
          <w:sz w:val="23"/>
          <w:szCs w:val="23"/>
        </w:rPr>
      </w:pPr>
    </w:p>
    <w:p w14:paraId="18CF91A1" w14:textId="373AC958" w:rsidR="0069491A" w:rsidRPr="00251BBD" w:rsidRDefault="0069491A" w:rsidP="0069491A">
      <w:pPr>
        <w:pStyle w:val="Default"/>
        <w:rPr>
          <w:rFonts w:asciiTheme="minorHAnsi" w:hAnsiTheme="minorHAnsi" w:cstheme="minorHAnsi"/>
          <w:sz w:val="23"/>
          <w:szCs w:val="23"/>
        </w:rPr>
      </w:pPr>
      <w:r w:rsidRPr="00251BBD">
        <w:rPr>
          <w:rFonts w:asciiTheme="minorHAnsi" w:hAnsiTheme="minorHAnsi" w:cstheme="minorHAnsi"/>
          <w:b/>
          <w:bCs/>
          <w:sz w:val="23"/>
          <w:szCs w:val="23"/>
        </w:rPr>
        <w:t xml:space="preserve">When can reasonable force be used? </w:t>
      </w:r>
    </w:p>
    <w:p w14:paraId="6E127C64" w14:textId="67CAC7F8" w:rsidR="0069491A" w:rsidRDefault="0069491A" w:rsidP="0069491A">
      <w:pPr>
        <w:pStyle w:val="Default"/>
        <w:rPr>
          <w:rFonts w:asciiTheme="minorHAnsi" w:hAnsiTheme="minorHAnsi" w:cstheme="minorHAnsi"/>
          <w:sz w:val="23"/>
          <w:szCs w:val="23"/>
        </w:rPr>
      </w:pPr>
      <w:r w:rsidRPr="00251BBD">
        <w:rPr>
          <w:rFonts w:asciiTheme="minorHAnsi" w:hAnsiTheme="minorHAnsi" w:cstheme="minorHAnsi"/>
          <w:sz w:val="23"/>
          <w:szCs w:val="23"/>
        </w:rPr>
        <w:t>Reasonable force can be used to prevent pupils from hurting themselves or others, from damaging property, or from causing disorder. In a school, force is used for two main purposes – to control pupils</w:t>
      </w:r>
      <w:r w:rsidR="003D412B">
        <w:rPr>
          <w:rFonts w:asciiTheme="minorHAnsi" w:hAnsiTheme="minorHAnsi" w:cstheme="minorHAnsi"/>
          <w:sz w:val="23"/>
          <w:szCs w:val="23"/>
        </w:rPr>
        <w:t xml:space="preserve"> if they are being unsafe</w:t>
      </w:r>
      <w:r w:rsidRPr="00251BBD">
        <w:rPr>
          <w:rFonts w:asciiTheme="minorHAnsi" w:hAnsiTheme="minorHAnsi" w:cstheme="minorHAnsi"/>
          <w:sz w:val="23"/>
          <w:szCs w:val="23"/>
        </w:rPr>
        <w:t xml:space="preserve"> or to restrain them</w:t>
      </w:r>
      <w:r w:rsidR="003D412B">
        <w:rPr>
          <w:rFonts w:asciiTheme="minorHAnsi" w:hAnsiTheme="minorHAnsi" w:cstheme="minorHAnsi"/>
          <w:sz w:val="23"/>
          <w:szCs w:val="23"/>
        </w:rPr>
        <w:t xml:space="preserve"> if they are being unsafe</w:t>
      </w:r>
      <w:r w:rsidRPr="00251BBD">
        <w:rPr>
          <w:rFonts w:asciiTheme="minorHAnsi" w:hAnsiTheme="minorHAnsi" w:cstheme="minorHAnsi"/>
          <w:sz w:val="23"/>
          <w:szCs w:val="23"/>
        </w:rPr>
        <w:t xml:space="preserve">. The decision on whether or not to physically intervene is down to the professional judgement of the staff member concerned and should always depend on the individual circumstances. </w:t>
      </w:r>
    </w:p>
    <w:p w14:paraId="5B4F27DB" w14:textId="77777777" w:rsidR="008A7D62" w:rsidRPr="00251BBD" w:rsidRDefault="008A7D62" w:rsidP="0069491A">
      <w:pPr>
        <w:pStyle w:val="Default"/>
        <w:rPr>
          <w:rFonts w:asciiTheme="minorHAnsi" w:hAnsiTheme="minorHAnsi" w:cstheme="minorHAnsi"/>
          <w:sz w:val="23"/>
          <w:szCs w:val="23"/>
        </w:rPr>
      </w:pPr>
    </w:p>
    <w:p w14:paraId="563AFD4A" w14:textId="09D4C046" w:rsidR="0069491A" w:rsidRPr="00251BBD" w:rsidRDefault="0069491A" w:rsidP="0069491A">
      <w:pPr>
        <w:pStyle w:val="Default"/>
        <w:rPr>
          <w:rFonts w:asciiTheme="minorHAnsi" w:hAnsiTheme="minorHAnsi" w:cstheme="minorHAnsi"/>
          <w:sz w:val="23"/>
          <w:szCs w:val="23"/>
        </w:rPr>
      </w:pPr>
      <w:r w:rsidRPr="00251BBD">
        <w:rPr>
          <w:rFonts w:asciiTheme="minorHAnsi" w:hAnsiTheme="minorHAnsi" w:cstheme="minorHAnsi"/>
          <w:sz w:val="23"/>
          <w:szCs w:val="23"/>
        </w:rPr>
        <w:lastRenderedPageBreak/>
        <w:t xml:space="preserve">The following list is not exhaustive but provides some examples of situations where reasonable force can and cannot be used. Schools can use reasonable force to: </w:t>
      </w:r>
    </w:p>
    <w:p w14:paraId="41E0F4CD" w14:textId="77777777" w:rsidR="008F32B8" w:rsidRPr="00251BBD" w:rsidRDefault="008F32B8" w:rsidP="0069491A">
      <w:pPr>
        <w:pStyle w:val="Default"/>
        <w:rPr>
          <w:rFonts w:asciiTheme="minorHAnsi" w:hAnsiTheme="minorHAnsi" w:cstheme="minorHAnsi"/>
          <w:sz w:val="23"/>
          <w:szCs w:val="23"/>
        </w:rPr>
      </w:pPr>
    </w:p>
    <w:p w14:paraId="3013EE8E" w14:textId="77777777" w:rsidR="0069491A" w:rsidRPr="00251BBD" w:rsidRDefault="0069491A" w:rsidP="0069491A">
      <w:pPr>
        <w:pStyle w:val="Default"/>
        <w:rPr>
          <w:rFonts w:asciiTheme="minorHAnsi" w:hAnsiTheme="minorHAnsi" w:cstheme="minorHAnsi"/>
          <w:sz w:val="23"/>
          <w:szCs w:val="23"/>
        </w:rPr>
      </w:pPr>
      <w:r w:rsidRPr="00251BBD">
        <w:rPr>
          <w:rFonts w:asciiTheme="minorHAnsi" w:hAnsiTheme="minorHAnsi" w:cstheme="minorHAnsi"/>
          <w:sz w:val="23"/>
          <w:szCs w:val="23"/>
        </w:rPr>
        <w:t xml:space="preserve">• remove disruptive children from the classroom where they have refused to follow an instruction to do so; </w:t>
      </w:r>
    </w:p>
    <w:p w14:paraId="07B37BEE" w14:textId="77777777" w:rsidR="0069491A" w:rsidRPr="00251BBD" w:rsidRDefault="0069491A" w:rsidP="0069491A">
      <w:pPr>
        <w:pStyle w:val="Default"/>
        <w:rPr>
          <w:rFonts w:asciiTheme="minorHAnsi" w:hAnsiTheme="minorHAnsi" w:cstheme="minorHAnsi"/>
          <w:sz w:val="23"/>
          <w:szCs w:val="23"/>
        </w:rPr>
      </w:pPr>
      <w:r w:rsidRPr="00251BBD">
        <w:rPr>
          <w:rFonts w:asciiTheme="minorHAnsi" w:hAnsiTheme="minorHAnsi" w:cstheme="minorHAnsi"/>
          <w:sz w:val="23"/>
          <w:szCs w:val="23"/>
        </w:rPr>
        <w:t xml:space="preserve">• prevent a pupil behaving in a way that disrupts a school event or a school trip or visit; </w:t>
      </w:r>
    </w:p>
    <w:p w14:paraId="0BA611BC" w14:textId="77777777" w:rsidR="0069491A" w:rsidRPr="00251BBD" w:rsidRDefault="0069491A" w:rsidP="0069491A">
      <w:pPr>
        <w:pStyle w:val="Default"/>
        <w:rPr>
          <w:rFonts w:asciiTheme="minorHAnsi" w:hAnsiTheme="minorHAnsi" w:cstheme="minorHAnsi"/>
          <w:sz w:val="23"/>
          <w:szCs w:val="23"/>
        </w:rPr>
      </w:pPr>
      <w:r w:rsidRPr="00251BBD">
        <w:rPr>
          <w:rFonts w:asciiTheme="minorHAnsi" w:hAnsiTheme="minorHAnsi" w:cstheme="minorHAnsi"/>
          <w:sz w:val="23"/>
          <w:szCs w:val="23"/>
        </w:rPr>
        <w:t xml:space="preserve">• prevent a pupil leaving the classroom </w:t>
      </w:r>
      <w:proofErr w:type="gramStart"/>
      <w:r w:rsidRPr="00251BBD">
        <w:rPr>
          <w:rFonts w:asciiTheme="minorHAnsi" w:hAnsiTheme="minorHAnsi" w:cstheme="minorHAnsi"/>
          <w:sz w:val="23"/>
          <w:szCs w:val="23"/>
        </w:rPr>
        <w:t>where</w:t>
      </w:r>
      <w:proofErr w:type="gramEnd"/>
      <w:r w:rsidRPr="00251BBD">
        <w:rPr>
          <w:rFonts w:asciiTheme="minorHAnsi" w:hAnsiTheme="minorHAnsi" w:cstheme="minorHAnsi"/>
          <w:sz w:val="23"/>
          <w:szCs w:val="23"/>
        </w:rPr>
        <w:t xml:space="preserve"> allowing the pupil to leave would risk their safety or lead to behaviour that disrupts the behaviour of others; </w:t>
      </w:r>
    </w:p>
    <w:p w14:paraId="63C44D2F" w14:textId="326AE3E8" w:rsidR="0069491A" w:rsidRPr="00251BBD" w:rsidRDefault="0069491A" w:rsidP="0069491A">
      <w:pPr>
        <w:pStyle w:val="Default"/>
        <w:rPr>
          <w:rFonts w:asciiTheme="minorHAnsi" w:hAnsiTheme="minorHAnsi" w:cstheme="minorHAnsi"/>
          <w:sz w:val="23"/>
          <w:szCs w:val="23"/>
        </w:rPr>
      </w:pPr>
      <w:r w:rsidRPr="00251BBD">
        <w:rPr>
          <w:rFonts w:asciiTheme="minorHAnsi" w:hAnsiTheme="minorHAnsi" w:cstheme="minorHAnsi"/>
          <w:sz w:val="23"/>
          <w:szCs w:val="23"/>
        </w:rPr>
        <w:t xml:space="preserve">• prevent a pupil from </w:t>
      </w:r>
      <w:r w:rsidR="00775FBF" w:rsidRPr="00251BBD">
        <w:rPr>
          <w:rFonts w:asciiTheme="minorHAnsi" w:hAnsiTheme="minorHAnsi" w:cstheme="minorHAnsi"/>
          <w:sz w:val="23"/>
          <w:szCs w:val="23"/>
        </w:rPr>
        <w:t>hurting</w:t>
      </w:r>
      <w:r w:rsidRPr="00251BBD">
        <w:rPr>
          <w:rFonts w:asciiTheme="minorHAnsi" w:hAnsiTheme="minorHAnsi" w:cstheme="minorHAnsi"/>
          <w:sz w:val="23"/>
          <w:szCs w:val="23"/>
        </w:rPr>
        <w:t xml:space="preserve"> a member of staff or another pupil, or to stop </w:t>
      </w:r>
      <w:r w:rsidR="003D412B">
        <w:rPr>
          <w:rFonts w:asciiTheme="minorHAnsi" w:hAnsiTheme="minorHAnsi" w:cstheme="minorHAnsi"/>
          <w:sz w:val="23"/>
          <w:szCs w:val="23"/>
        </w:rPr>
        <w:t xml:space="preserve">an incident such as </w:t>
      </w:r>
      <w:r w:rsidRPr="00251BBD">
        <w:rPr>
          <w:rFonts w:asciiTheme="minorHAnsi" w:hAnsiTheme="minorHAnsi" w:cstheme="minorHAnsi"/>
          <w:sz w:val="23"/>
          <w:szCs w:val="23"/>
        </w:rPr>
        <w:t xml:space="preserve">a fight in the </w:t>
      </w:r>
      <w:r w:rsidR="003D412B">
        <w:rPr>
          <w:rFonts w:asciiTheme="minorHAnsi" w:hAnsiTheme="minorHAnsi" w:cstheme="minorHAnsi"/>
          <w:sz w:val="23"/>
          <w:szCs w:val="23"/>
        </w:rPr>
        <w:t>between pupils</w:t>
      </w:r>
      <w:r w:rsidRPr="00251BBD">
        <w:rPr>
          <w:rFonts w:asciiTheme="minorHAnsi" w:hAnsiTheme="minorHAnsi" w:cstheme="minorHAnsi"/>
          <w:sz w:val="23"/>
          <w:szCs w:val="23"/>
        </w:rPr>
        <w:t xml:space="preserve">; and </w:t>
      </w:r>
    </w:p>
    <w:p w14:paraId="5EA974F1" w14:textId="5E097B68" w:rsidR="0069491A" w:rsidRPr="00251BBD" w:rsidRDefault="0069491A" w:rsidP="0069491A">
      <w:pPr>
        <w:pStyle w:val="Default"/>
        <w:rPr>
          <w:rFonts w:asciiTheme="minorHAnsi" w:hAnsiTheme="minorHAnsi" w:cstheme="minorHAnsi"/>
          <w:sz w:val="23"/>
          <w:szCs w:val="23"/>
        </w:rPr>
      </w:pPr>
      <w:r w:rsidRPr="00251BBD">
        <w:rPr>
          <w:rFonts w:asciiTheme="minorHAnsi" w:hAnsiTheme="minorHAnsi" w:cstheme="minorHAnsi"/>
          <w:sz w:val="23"/>
          <w:szCs w:val="23"/>
        </w:rPr>
        <w:t>• re</w:t>
      </w:r>
      <w:r w:rsidR="00810EC9">
        <w:rPr>
          <w:rFonts w:asciiTheme="minorHAnsi" w:hAnsiTheme="minorHAnsi" w:cstheme="minorHAnsi"/>
          <w:sz w:val="23"/>
          <w:szCs w:val="23"/>
        </w:rPr>
        <w:t>strictive intervention</w:t>
      </w:r>
      <w:r w:rsidR="009D55EA">
        <w:rPr>
          <w:rFonts w:asciiTheme="minorHAnsi" w:hAnsiTheme="minorHAnsi" w:cstheme="minorHAnsi"/>
          <w:sz w:val="23"/>
          <w:szCs w:val="23"/>
        </w:rPr>
        <w:t xml:space="preserve"> of</w:t>
      </w:r>
      <w:r w:rsidRPr="00251BBD">
        <w:rPr>
          <w:rFonts w:asciiTheme="minorHAnsi" w:hAnsiTheme="minorHAnsi" w:cstheme="minorHAnsi"/>
          <w:sz w:val="23"/>
          <w:szCs w:val="23"/>
        </w:rPr>
        <w:t xml:space="preserve"> a pupil at risk of harming themselves through physical outbursts.</w:t>
      </w:r>
    </w:p>
    <w:p w14:paraId="61286A73" w14:textId="77777777" w:rsidR="00775FBF" w:rsidRPr="00251BBD" w:rsidRDefault="00775FBF" w:rsidP="0069491A">
      <w:pPr>
        <w:pStyle w:val="Default"/>
        <w:rPr>
          <w:rFonts w:asciiTheme="minorHAnsi" w:hAnsiTheme="minorHAnsi" w:cstheme="minorHAnsi"/>
          <w:sz w:val="23"/>
          <w:szCs w:val="23"/>
        </w:rPr>
      </w:pPr>
    </w:p>
    <w:p w14:paraId="38EC9B11" w14:textId="77777777" w:rsidR="0069491A" w:rsidRPr="00251BBD" w:rsidRDefault="0069491A" w:rsidP="0069491A">
      <w:pPr>
        <w:pStyle w:val="Default"/>
        <w:rPr>
          <w:rFonts w:asciiTheme="minorHAnsi" w:hAnsiTheme="minorHAnsi" w:cstheme="minorHAnsi"/>
          <w:sz w:val="23"/>
          <w:szCs w:val="23"/>
        </w:rPr>
      </w:pPr>
      <w:r w:rsidRPr="00251BBD">
        <w:rPr>
          <w:rFonts w:asciiTheme="minorHAnsi" w:hAnsiTheme="minorHAnsi" w:cstheme="minorHAnsi"/>
          <w:sz w:val="23"/>
          <w:szCs w:val="23"/>
        </w:rPr>
        <w:t xml:space="preserve">Schools cannot: </w:t>
      </w:r>
    </w:p>
    <w:p w14:paraId="6805B4F0" w14:textId="6E1C3F3A" w:rsidR="0069491A" w:rsidRPr="00251BBD" w:rsidRDefault="0069491A" w:rsidP="0069491A">
      <w:pPr>
        <w:pStyle w:val="Default"/>
        <w:rPr>
          <w:rFonts w:asciiTheme="minorHAnsi" w:hAnsiTheme="minorHAnsi" w:cstheme="minorHAnsi"/>
          <w:sz w:val="23"/>
          <w:szCs w:val="23"/>
        </w:rPr>
      </w:pPr>
      <w:r w:rsidRPr="00251BBD">
        <w:rPr>
          <w:rFonts w:asciiTheme="minorHAnsi" w:hAnsiTheme="minorHAnsi" w:cstheme="minorHAnsi"/>
          <w:sz w:val="23"/>
          <w:szCs w:val="23"/>
        </w:rPr>
        <w:t xml:space="preserve">• use force as a punishment – it is always unlawful to use force as a punishment. </w:t>
      </w:r>
    </w:p>
    <w:p w14:paraId="4CB27D58" w14:textId="77777777" w:rsidR="008F32B8" w:rsidRPr="00251BBD" w:rsidRDefault="008F32B8" w:rsidP="0069491A">
      <w:pPr>
        <w:pStyle w:val="Default"/>
        <w:rPr>
          <w:rFonts w:asciiTheme="minorHAnsi" w:hAnsiTheme="minorHAnsi" w:cstheme="minorHAnsi"/>
          <w:sz w:val="23"/>
          <w:szCs w:val="23"/>
        </w:rPr>
      </w:pPr>
    </w:p>
    <w:p w14:paraId="3DFB4C41" w14:textId="77777777" w:rsidR="0069491A" w:rsidRPr="00251BBD" w:rsidRDefault="0069491A" w:rsidP="0069491A">
      <w:pPr>
        <w:pStyle w:val="Default"/>
        <w:rPr>
          <w:rFonts w:asciiTheme="minorHAnsi" w:hAnsiTheme="minorHAnsi" w:cstheme="minorHAnsi"/>
          <w:sz w:val="23"/>
          <w:szCs w:val="23"/>
        </w:rPr>
      </w:pPr>
      <w:r w:rsidRPr="00251BBD">
        <w:rPr>
          <w:rFonts w:asciiTheme="minorHAnsi" w:hAnsiTheme="minorHAnsi" w:cstheme="minorHAnsi"/>
          <w:b/>
          <w:bCs/>
          <w:sz w:val="23"/>
          <w:szCs w:val="23"/>
        </w:rPr>
        <w:t xml:space="preserve">Pupils with additional needs </w:t>
      </w:r>
    </w:p>
    <w:p w14:paraId="6CA9371F" w14:textId="4E2D34DC" w:rsidR="0069491A" w:rsidRPr="00251BBD" w:rsidRDefault="0069491A" w:rsidP="0069491A">
      <w:pPr>
        <w:pStyle w:val="Default"/>
        <w:rPr>
          <w:rFonts w:asciiTheme="minorHAnsi" w:hAnsiTheme="minorHAnsi" w:cstheme="minorHAnsi"/>
          <w:sz w:val="23"/>
          <w:szCs w:val="23"/>
        </w:rPr>
      </w:pPr>
      <w:r w:rsidRPr="00251BBD">
        <w:rPr>
          <w:rFonts w:asciiTheme="minorHAnsi" w:hAnsiTheme="minorHAnsi" w:cstheme="minorHAnsi"/>
          <w:sz w:val="23"/>
          <w:szCs w:val="23"/>
        </w:rPr>
        <w:t xml:space="preserve">At </w:t>
      </w:r>
      <w:r w:rsidR="008F32B8" w:rsidRPr="00251BBD">
        <w:rPr>
          <w:rFonts w:asciiTheme="minorHAnsi" w:hAnsiTheme="minorHAnsi" w:cstheme="minorHAnsi"/>
          <w:sz w:val="23"/>
          <w:szCs w:val="23"/>
        </w:rPr>
        <w:t>CCI</w:t>
      </w:r>
      <w:r w:rsidRPr="00251BBD">
        <w:rPr>
          <w:rFonts w:asciiTheme="minorHAnsi" w:hAnsiTheme="minorHAnsi" w:cstheme="minorHAnsi"/>
          <w:sz w:val="23"/>
          <w:szCs w:val="23"/>
        </w:rPr>
        <w:t xml:space="preserve">, we acknowledge that we have a legal duty to make reasonable adjustments for children with a disability and children with special educational needs (SEND). Staff should use their professional judgment in all cases, but seek guidance if there are children who may need different measures to manage behaviour in school. Where a pupil does need alternative provision for additional needs, the SENDCO will outline appropriate </w:t>
      </w:r>
      <w:r w:rsidR="009D55EA">
        <w:rPr>
          <w:rFonts w:asciiTheme="minorHAnsi" w:hAnsiTheme="minorHAnsi" w:cstheme="minorHAnsi"/>
          <w:sz w:val="23"/>
          <w:szCs w:val="23"/>
        </w:rPr>
        <w:t xml:space="preserve">use of restrictive </w:t>
      </w:r>
      <w:r w:rsidR="009A5340">
        <w:rPr>
          <w:rFonts w:asciiTheme="minorHAnsi" w:hAnsiTheme="minorHAnsi" w:cstheme="minorHAnsi"/>
          <w:sz w:val="23"/>
          <w:szCs w:val="23"/>
        </w:rPr>
        <w:t>intervention</w:t>
      </w:r>
      <w:r w:rsidRPr="00251BBD">
        <w:rPr>
          <w:rFonts w:asciiTheme="minorHAnsi" w:hAnsiTheme="minorHAnsi" w:cstheme="minorHAnsi"/>
          <w:sz w:val="23"/>
          <w:szCs w:val="23"/>
        </w:rPr>
        <w:t xml:space="preserve"> in an individual behaviour plan. </w:t>
      </w:r>
    </w:p>
    <w:p w14:paraId="1394F32A" w14:textId="77777777" w:rsidR="008F32B8" w:rsidRPr="00251BBD" w:rsidRDefault="008F32B8" w:rsidP="0069491A">
      <w:pPr>
        <w:pStyle w:val="Default"/>
        <w:rPr>
          <w:rFonts w:asciiTheme="minorHAnsi" w:hAnsiTheme="minorHAnsi" w:cstheme="minorHAnsi"/>
          <w:sz w:val="23"/>
          <w:szCs w:val="23"/>
        </w:rPr>
      </w:pPr>
    </w:p>
    <w:p w14:paraId="32B4947A" w14:textId="5943D455" w:rsidR="0069491A" w:rsidRPr="00251BBD" w:rsidRDefault="0069491A" w:rsidP="0069491A">
      <w:pPr>
        <w:pStyle w:val="Default"/>
        <w:rPr>
          <w:rFonts w:asciiTheme="minorHAnsi" w:hAnsiTheme="minorHAnsi" w:cstheme="minorHAnsi"/>
          <w:sz w:val="23"/>
          <w:szCs w:val="23"/>
        </w:rPr>
      </w:pPr>
      <w:r w:rsidRPr="00251BBD">
        <w:rPr>
          <w:rFonts w:asciiTheme="minorHAnsi" w:hAnsiTheme="minorHAnsi" w:cstheme="minorHAnsi"/>
          <w:sz w:val="23"/>
          <w:szCs w:val="23"/>
        </w:rPr>
        <w:t xml:space="preserve">If </w:t>
      </w:r>
      <w:r w:rsidR="009A5340">
        <w:rPr>
          <w:rFonts w:asciiTheme="minorHAnsi" w:hAnsiTheme="minorHAnsi" w:cstheme="minorHAnsi"/>
          <w:sz w:val="23"/>
          <w:szCs w:val="23"/>
        </w:rPr>
        <w:t>use of restrictive intervention</w:t>
      </w:r>
      <w:r w:rsidRPr="00251BBD">
        <w:rPr>
          <w:rFonts w:asciiTheme="minorHAnsi" w:hAnsiTheme="minorHAnsi" w:cstheme="minorHAnsi"/>
          <w:sz w:val="23"/>
          <w:szCs w:val="23"/>
        </w:rPr>
        <w:t xml:space="preserve"> has to be logged more than once in a year for a particular child, then an individual behaviour plan detailing acceptable forms of </w:t>
      </w:r>
      <w:r w:rsidR="009A5340">
        <w:rPr>
          <w:rFonts w:asciiTheme="minorHAnsi" w:hAnsiTheme="minorHAnsi" w:cstheme="minorHAnsi"/>
          <w:sz w:val="23"/>
          <w:szCs w:val="23"/>
        </w:rPr>
        <w:t>restrictive intervention</w:t>
      </w:r>
      <w:r w:rsidRPr="00251BBD">
        <w:rPr>
          <w:rFonts w:asciiTheme="minorHAnsi" w:hAnsiTheme="minorHAnsi" w:cstheme="minorHAnsi"/>
          <w:sz w:val="23"/>
          <w:szCs w:val="23"/>
        </w:rPr>
        <w:t xml:space="preserve"> for that child should be drawn up and discussed and agreed with the child’s parents/carers. The ABC chart and analysis grid (Appendix 1) can be used to examine the patterns of behaviour so that the individual behaviour plan can be drawn up to meet the child’s needs. Strategies can be agreed with the parents/carers. The individual behaviour plan will be created in consultation with parents and signed by parent and teacher once completed. </w:t>
      </w:r>
    </w:p>
    <w:p w14:paraId="6A926722" w14:textId="77777777" w:rsidR="008F32B8" w:rsidRPr="00251BBD" w:rsidRDefault="008F32B8" w:rsidP="0069491A">
      <w:pPr>
        <w:pStyle w:val="Default"/>
        <w:rPr>
          <w:rFonts w:asciiTheme="minorHAnsi" w:hAnsiTheme="minorHAnsi" w:cstheme="minorHAnsi"/>
          <w:sz w:val="23"/>
          <w:szCs w:val="23"/>
        </w:rPr>
      </w:pPr>
    </w:p>
    <w:p w14:paraId="54B0DBAB" w14:textId="77777777" w:rsidR="0069491A" w:rsidRPr="00251BBD" w:rsidRDefault="0069491A" w:rsidP="0069491A">
      <w:pPr>
        <w:pStyle w:val="Default"/>
        <w:rPr>
          <w:rFonts w:asciiTheme="minorHAnsi" w:hAnsiTheme="minorHAnsi" w:cstheme="minorHAnsi"/>
          <w:sz w:val="23"/>
          <w:szCs w:val="23"/>
        </w:rPr>
      </w:pPr>
      <w:r w:rsidRPr="00251BBD">
        <w:rPr>
          <w:rFonts w:asciiTheme="minorHAnsi" w:hAnsiTheme="minorHAnsi" w:cstheme="minorHAnsi"/>
          <w:b/>
          <w:bCs/>
          <w:sz w:val="23"/>
          <w:szCs w:val="23"/>
        </w:rPr>
        <w:t xml:space="preserve">Recording and reporting when restraint has been necessary </w:t>
      </w:r>
    </w:p>
    <w:p w14:paraId="1FE816AD" w14:textId="5E81269F" w:rsidR="0069491A" w:rsidRPr="00251BBD" w:rsidRDefault="0069491A" w:rsidP="0069491A">
      <w:pPr>
        <w:pStyle w:val="Default"/>
        <w:rPr>
          <w:rFonts w:asciiTheme="minorHAnsi" w:hAnsiTheme="minorHAnsi" w:cstheme="minorHAnsi"/>
          <w:sz w:val="23"/>
          <w:szCs w:val="23"/>
        </w:rPr>
      </w:pPr>
      <w:r w:rsidRPr="00251BBD">
        <w:rPr>
          <w:rFonts w:asciiTheme="minorHAnsi" w:hAnsiTheme="minorHAnsi" w:cstheme="minorHAnsi"/>
          <w:sz w:val="23"/>
          <w:szCs w:val="23"/>
        </w:rPr>
        <w:t xml:space="preserve">Whenever </w:t>
      </w:r>
      <w:r w:rsidR="00DA1AC7">
        <w:rPr>
          <w:rFonts w:asciiTheme="minorHAnsi" w:hAnsiTheme="minorHAnsi" w:cstheme="minorHAnsi"/>
          <w:sz w:val="23"/>
          <w:szCs w:val="23"/>
        </w:rPr>
        <w:t>use of restrictive intervention</w:t>
      </w:r>
      <w:r w:rsidRPr="00251BBD">
        <w:rPr>
          <w:rFonts w:asciiTheme="minorHAnsi" w:hAnsiTheme="minorHAnsi" w:cstheme="minorHAnsi"/>
          <w:sz w:val="23"/>
          <w:szCs w:val="23"/>
        </w:rPr>
        <w:t xml:space="preserve"> has been required, it will be recorded by the member(s) of staff who </w:t>
      </w:r>
      <w:r w:rsidR="00BD23CB">
        <w:rPr>
          <w:rFonts w:asciiTheme="minorHAnsi" w:hAnsiTheme="minorHAnsi" w:cstheme="minorHAnsi"/>
          <w:sz w:val="23"/>
          <w:szCs w:val="23"/>
        </w:rPr>
        <w:t>supported</w:t>
      </w:r>
      <w:r w:rsidRPr="00251BBD">
        <w:rPr>
          <w:rFonts w:asciiTheme="minorHAnsi" w:hAnsiTheme="minorHAnsi" w:cstheme="minorHAnsi"/>
          <w:sz w:val="23"/>
          <w:szCs w:val="23"/>
        </w:rPr>
        <w:t xml:space="preserve"> the pupil </w:t>
      </w:r>
      <w:r w:rsidR="00336E93">
        <w:rPr>
          <w:rFonts w:asciiTheme="minorHAnsi" w:hAnsiTheme="minorHAnsi" w:cstheme="minorHAnsi"/>
          <w:sz w:val="23"/>
          <w:szCs w:val="23"/>
        </w:rPr>
        <w:t>on CPOMS</w:t>
      </w:r>
      <w:r w:rsidRPr="00251BBD">
        <w:rPr>
          <w:rFonts w:asciiTheme="minorHAnsi" w:hAnsiTheme="minorHAnsi" w:cstheme="minorHAnsi"/>
          <w:sz w:val="23"/>
          <w:szCs w:val="23"/>
        </w:rPr>
        <w:t xml:space="preserve"> and discussed in SLT to ensure that the correct procedures are followed throughout the school. Parents will be contacted to discuss why the </w:t>
      </w:r>
      <w:r w:rsidR="00BD23CB">
        <w:rPr>
          <w:rFonts w:asciiTheme="minorHAnsi" w:hAnsiTheme="minorHAnsi" w:cstheme="minorHAnsi"/>
          <w:sz w:val="23"/>
          <w:szCs w:val="23"/>
        </w:rPr>
        <w:t>restrictive intervention</w:t>
      </w:r>
      <w:r w:rsidRPr="00251BBD">
        <w:rPr>
          <w:rFonts w:asciiTheme="minorHAnsi" w:hAnsiTheme="minorHAnsi" w:cstheme="minorHAnsi"/>
          <w:sz w:val="23"/>
          <w:szCs w:val="23"/>
        </w:rPr>
        <w:t xml:space="preserve"> was necessary, what led to the situation arising and how the child can be supported further if appropriate. </w:t>
      </w:r>
      <w:r w:rsidR="00D74689">
        <w:rPr>
          <w:rFonts w:asciiTheme="minorHAnsi" w:hAnsiTheme="minorHAnsi" w:cstheme="minorHAnsi"/>
          <w:sz w:val="23"/>
          <w:szCs w:val="23"/>
        </w:rPr>
        <w:t xml:space="preserve">  Staff will always be ‘checked in on’ after an incident as part of their supervision and wellbeing support.</w:t>
      </w:r>
    </w:p>
    <w:p w14:paraId="3BB2F6BA" w14:textId="77777777" w:rsidR="008F32B8" w:rsidRPr="00251BBD" w:rsidRDefault="008F32B8" w:rsidP="0069491A">
      <w:pPr>
        <w:pStyle w:val="Default"/>
        <w:rPr>
          <w:rFonts w:asciiTheme="minorHAnsi" w:hAnsiTheme="minorHAnsi" w:cstheme="minorHAnsi"/>
          <w:sz w:val="23"/>
          <w:szCs w:val="23"/>
        </w:rPr>
      </w:pPr>
    </w:p>
    <w:p w14:paraId="25BA9F60" w14:textId="77777777" w:rsidR="0069491A" w:rsidRPr="00251BBD" w:rsidRDefault="0069491A" w:rsidP="0069491A">
      <w:pPr>
        <w:pStyle w:val="Default"/>
        <w:rPr>
          <w:rFonts w:asciiTheme="minorHAnsi" w:hAnsiTheme="minorHAnsi" w:cstheme="minorHAnsi"/>
          <w:sz w:val="23"/>
          <w:szCs w:val="23"/>
        </w:rPr>
      </w:pPr>
      <w:r w:rsidRPr="00251BBD">
        <w:rPr>
          <w:rFonts w:asciiTheme="minorHAnsi" w:hAnsiTheme="minorHAnsi" w:cstheme="minorHAnsi"/>
          <w:b/>
          <w:bCs/>
          <w:sz w:val="23"/>
          <w:szCs w:val="23"/>
        </w:rPr>
        <w:t xml:space="preserve">Staff training </w:t>
      </w:r>
    </w:p>
    <w:p w14:paraId="0380E605" w14:textId="6123D086" w:rsidR="0069491A" w:rsidRPr="00251BBD" w:rsidRDefault="0069491A" w:rsidP="0069491A">
      <w:pPr>
        <w:pStyle w:val="Default"/>
        <w:rPr>
          <w:rFonts w:asciiTheme="minorHAnsi" w:hAnsiTheme="minorHAnsi" w:cstheme="minorHAnsi"/>
          <w:sz w:val="23"/>
          <w:szCs w:val="23"/>
        </w:rPr>
      </w:pPr>
      <w:r w:rsidRPr="00251BBD">
        <w:rPr>
          <w:rFonts w:asciiTheme="minorHAnsi" w:hAnsiTheme="minorHAnsi" w:cstheme="minorHAnsi"/>
          <w:sz w:val="23"/>
          <w:szCs w:val="23"/>
        </w:rPr>
        <w:t xml:space="preserve">Many members of staff at </w:t>
      </w:r>
      <w:r w:rsidR="008F32B8" w:rsidRPr="00251BBD">
        <w:rPr>
          <w:rFonts w:asciiTheme="minorHAnsi" w:hAnsiTheme="minorHAnsi" w:cstheme="minorHAnsi"/>
          <w:sz w:val="23"/>
          <w:szCs w:val="23"/>
        </w:rPr>
        <w:t>CCI</w:t>
      </w:r>
      <w:r w:rsidRPr="00251BBD">
        <w:rPr>
          <w:rFonts w:asciiTheme="minorHAnsi" w:hAnsiTheme="minorHAnsi" w:cstheme="minorHAnsi"/>
          <w:sz w:val="23"/>
          <w:szCs w:val="23"/>
        </w:rPr>
        <w:t xml:space="preserve"> have been trained by Team Teach in </w:t>
      </w:r>
      <w:r w:rsidR="0058384C">
        <w:rPr>
          <w:rFonts w:asciiTheme="minorHAnsi" w:hAnsiTheme="minorHAnsi" w:cstheme="minorHAnsi"/>
          <w:sz w:val="23"/>
          <w:szCs w:val="23"/>
        </w:rPr>
        <w:t>the u</w:t>
      </w:r>
      <w:r w:rsidR="00AF7C32">
        <w:rPr>
          <w:rFonts w:asciiTheme="minorHAnsi" w:hAnsiTheme="minorHAnsi" w:cstheme="minorHAnsi"/>
          <w:sz w:val="23"/>
          <w:szCs w:val="23"/>
        </w:rPr>
        <w:t xml:space="preserve">se of </w:t>
      </w:r>
      <w:r w:rsidR="0058384C">
        <w:rPr>
          <w:rFonts w:asciiTheme="minorHAnsi" w:hAnsiTheme="minorHAnsi" w:cstheme="minorHAnsi"/>
          <w:sz w:val="23"/>
          <w:szCs w:val="23"/>
        </w:rPr>
        <w:t>r</w:t>
      </w:r>
      <w:r w:rsidR="00AF7C32">
        <w:rPr>
          <w:rFonts w:asciiTheme="minorHAnsi" w:hAnsiTheme="minorHAnsi" w:cstheme="minorHAnsi"/>
          <w:sz w:val="23"/>
          <w:szCs w:val="23"/>
        </w:rPr>
        <w:t xml:space="preserve">estrictive </w:t>
      </w:r>
      <w:r w:rsidR="0058384C">
        <w:rPr>
          <w:rFonts w:asciiTheme="minorHAnsi" w:hAnsiTheme="minorHAnsi" w:cstheme="minorHAnsi"/>
          <w:sz w:val="23"/>
          <w:szCs w:val="23"/>
        </w:rPr>
        <w:t>i</w:t>
      </w:r>
      <w:r w:rsidR="00AF7C32">
        <w:rPr>
          <w:rFonts w:asciiTheme="minorHAnsi" w:hAnsiTheme="minorHAnsi" w:cstheme="minorHAnsi"/>
          <w:sz w:val="23"/>
          <w:szCs w:val="23"/>
        </w:rPr>
        <w:t>ntervention</w:t>
      </w:r>
      <w:r w:rsidRPr="00251BBD">
        <w:rPr>
          <w:rFonts w:asciiTheme="minorHAnsi" w:hAnsiTheme="minorHAnsi" w:cstheme="minorHAnsi"/>
          <w:sz w:val="23"/>
          <w:szCs w:val="23"/>
        </w:rPr>
        <w:t xml:space="preserve"> techniques and de-escalation strategies. There will always be a member of staff on site who ha</w:t>
      </w:r>
      <w:r w:rsidR="0058384C">
        <w:rPr>
          <w:rFonts w:asciiTheme="minorHAnsi" w:hAnsiTheme="minorHAnsi" w:cstheme="minorHAnsi"/>
          <w:sz w:val="23"/>
          <w:szCs w:val="23"/>
        </w:rPr>
        <w:t>s</w:t>
      </w:r>
      <w:r w:rsidRPr="00251BBD">
        <w:rPr>
          <w:rFonts w:asciiTheme="minorHAnsi" w:hAnsiTheme="minorHAnsi" w:cstheme="minorHAnsi"/>
          <w:sz w:val="23"/>
          <w:szCs w:val="23"/>
        </w:rPr>
        <w:t xml:space="preserve"> received this training and can support whenever </w:t>
      </w:r>
      <w:r w:rsidR="000F6B6E">
        <w:rPr>
          <w:rFonts w:asciiTheme="minorHAnsi" w:hAnsiTheme="minorHAnsi" w:cstheme="minorHAnsi"/>
          <w:sz w:val="23"/>
          <w:szCs w:val="23"/>
        </w:rPr>
        <w:t>restrictive intervention</w:t>
      </w:r>
      <w:r w:rsidRPr="00251BBD">
        <w:rPr>
          <w:rFonts w:asciiTheme="minorHAnsi" w:hAnsiTheme="minorHAnsi" w:cstheme="minorHAnsi"/>
          <w:sz w:val="23"/>
          <w:szCs w:val="23"/>
        </w:rPr>
        <w:t xml:space="preserve"> is required. </w:t>
      </w:r>
      <w:r w:rsidR="003D412B">
        <w:rPr>
          <w:rFonts w:asciiTheme="minorHAnsi" w:hAnsiTheme="minorHAnsi" w:cstheme="minorHAnsi"/>
          <w:sz w:val="23"/>
          <w:szCs w:val="23"/>
        </w:rPr>
        <w:t xml:space="preserve"> SLT should always be called when </w:t>
      </w:r>
      <w:r w:rsidR="004340B6">
        <w:rPr>
          <w:rFonts w:asciiTheme="minorHAnsi" w:hAnsiTheme="minorHAnsi" w:cstheme="minorHAnsi"/>
          <w:sz w:val="23"/>
          <w:szCs w:val="23"/>
        </w:rPr>
        <w:t>the u</w:t>
      </w:r>
      <w:r w:rsidR="00AF7C32">
        <w:rPr>
          <w:rFonts w:asciiTheme="minorHAnsi" w:hAnsiTheme="minorHAnsi" w:cstheme="minorHAnsi"/>
          <w:sz w:val="23"/>
          <w:szCs w:val="23"/>
        </w:rPr>
        <w:t xml:space="preserve">se of </w:t>
      </w:r>
      <w:r w:rsidR="004340B6">
        <w:rPr>
          <w:rFonts w:asciiTheme="minorHAnsi" w:hAnsiTheme="minorHAnsi" w:cstheme="minorHAnsi"/>
          <w:sz w:val="23"/>
          <w:szCs w:val="23"/>
        </w:rPr>
        <w:t>r</w:t>
      </w:r>
      <w:r w:rsidR="00AF7C32">
        <w:rPr>
          <w:rFonts w:asciiTheme="minorHAnsi" w:hAnsiTheme="minorHAnsi" w:cstheme="minorHAnsi"/>
          <w:sz w:val="23"/>
          <w:szCs w:val="23"/>
        </w:rPr>
        <w:t xml:space="preserve">estrictive </w:t>
      </w:r>
      <w:r w:rsidR="004340B6">
        <w:rPr>
          <w:rFonts w:asciiTheme="minorHAnsi" w:hAnsiTheme="minorHAnsi" w:cstheme="minorHAnsi"/>
          <w:sz w:val="23"/>
          <w:szCs w:val="23"/>
        </w:rPr>
        <w:t>intervention</w:t>
      </w:r>
      <w:r w:rsidR="009C5EF1">
        <w:rPr>
          <w:rFonts w:asciiTheme="minorHAnsi" w:hAnsiTheme="minorHAnsi" w:cstheme="minorHAnsi"/>
          <w:sz w:val="23"/>
          <w:szCs w:val="23"/>
        </w:rPr>
        <w:t xml:space="preserve"> </w:t>
      </w:r>
      <w:r w:rsidR="00FC4E0F">
        <w:rPr>
          <w:rFonts w:asciiTheme="minorHAnsi" w:hAnsiTheme="minorHAnsi" w:cstheme="minorHAnsi"/>
          <w:sz w:val="23"/>
          <w:szCs w:val="23"/>
        </w:rPr>
        <w:t>is required.</w:t>
      </w:r>
    </w:p>
    <w:p w14:paraId="09D0133D" w14:textId="0E7EC72E" w:rsidR="008F32B8" w:rsidRPr="00251BBD" w:rsidRDefault="008F32B8" w:rsidP="0069491A">
      <w:pPr>
        <w:pStyle w:val="Default"/>
        <w:rPr>
          <w:rFonts w:asciiTheme="minorHAnsi" w:hAnsiTheme="minorHAnsi" w:cstheme="minorHAnsi"/>
          <w:sz w:val="23"/>
          <w:szCs w:val="23"/>
        </w:rPr>
      </w:pPr>
    </w:p>
    <w:p w14:paraId="0304ED84" w14:textId="53FAC4F2" w:rsidR="0069491A" w:rsidRPr="00251BBD" w:rsidRDefault="004340B6" w:rsidP="0069491A">
      <w:pPr>
        <w:pStyle w:val="Default"/>
        <w:rPr>
          <w:rFonts w:asciiTheme="minorHAnsi" w:hAnsiTheme="minorHAnsi" w:cstheme="minorHAnsi"/>
          <w:sz w:val="23"/>
          <w:szCs w:val="23"/>
        </w:rPr>
      </w:pPr>
      <w:r>
        <w:rPr>
          <w:rFonts w:asciiTheme="minorHAnsi" w:hAnsiTheme="minorHAnsi" w:cstheme="minorHAnsi"/>
          <w:b/>
          <w:bCs/>
          <w:sz w:val="23"/>
          <w:szCs w:val="23"/>
        </w:rPr>
        <w:t xml:space="preserve">Use of </w:t>
      </w:r>
      <w:r w:rsidR="00D32F54">
        <w:rPr>
          <w:rFonts w:asciiTheme="minorHAnsi" w:hAnsiTheme="minorHAnsi" w:cstheme="minorHAnsi"/>
          <w:b/>
          <w:bCs/>
          <w:sz w:val="23"/>
          <w:szCs w:val="23"/>
        </w:rPr>
        <w:t>restrictive intervention</w:t>
      </w:r>
    </w:p>
    <w:p w14:paraId="0A586A5A" w14:textId="77777777" w:rsidR="0069491A" w:rsidRPr="006770CC" w:rsidRDefault="0069491A" w:rsidP="0069491A">
      <w:pPr>
        <w:pStyle w:val="Default"/>
        <w:rPr>
          <w:rFonts w:asciiTheme="minorHAnsi" w:hAnsiTheme="minorHAnsi" w:cstheme="minorHAnsi"/>
          <w:b/>
          <w:bCs/>
          <w:sz w:val="23"/>
          <w:szCs w:val="23"/>
        </w:rPr>
      </w:pPr>
      <w:r w:rsidRPr="006770CC">
        <w:rPr>
          <w:rFonts w:asciiTheme="minorHAnsi" w:hAnsiTheme="minorHAnsi" w:cstheme="minorHAnsi"/>
          <w:b/>
          <w:bCs/>
          <w:sz w:val="23"/>
          <w:szCs w:val="23"/>
        </w:rPr>
        <w:t xml:space="preserve">Purpose </w:t>
      </w:r>
    </w:p>
    <w:p w14:paraId="7211C610" w14:textId="3C011F2D" w:rsidR="0069491A" w:rsidRPr="00251BBD" w:rsidRDefault="00D32F54" w:rsidP="0069491A">
      <w:pPr>
        <w:pStyle w:val="Default"/>
        <w:rPr>
          <w:rFonts w:asciiTheme="minorHAnsi" w:hAnsiTheme="minorHAnsi" w:cstheme="minorHAnsi"/>
          <w:sz w:val="23"/>
          <w:szCs w:val="23"/>
        </w:rPr>
      </w:pPr>
      <w:r>
        <w:rPr>
          <w:rFonts w:asciiTheme="minorHAnsi" w:hAnsiTheme="minorHAnsi" w:cstheme="minorHAnsi"/>
          <w:sz w:val="23"/>
          <w:szCs w:val="23"/>
        </w:rPr>
        <w:t>Use of restrictive intervention</w:t>
      </w:r>
      <w:r w:rsidR="0069491A" w:rsidRPr="00251BBD">
        <w:rPr>
          <w:rFonts w:asciiTheme="minorHAnsi" w:hAnsiTheme="minorHAnsi" w:cstheme="minorHAnsi"/>
          <w:sz w:val="23"/>
          <w:szCs w:val="23"/>
        </w:rPr>
        <w:t xml:space="preserve"> is an act of care and control and not a punishment or sanction. No more than the minimum force necessary should be used, taking into account all the circumstances. If there has been a “reckless” use of physical force, then the staff member is open to charges of assault. It is the protection of safety rather than the restraint of aggression that justifies </w:t>
      </w:r>
      <w:r w:rsidR="00CA67E6">
        <w:rPr>
          <w:rFonts w:asciiTheme="minorHAnsi" w:hAnsiTheme="minorHAnsi" w:cstheme="minorHAnsi"/>
          <w:sz w:val="23"/>
          <w:szCs w:val="23"/>
        </w:rPr>
        <w:t>restrictive intervention</w:t>
      </w:r>
      <w:r w:rsidR="0069491A" w:rsidRPr="00251BBD">
        <w:rPr>
          <w:rFonts w:asciiTheme="minorHAnsi" w:hAnsiTheme="minorHAnsi" w:cstheme="minorHAnsi"/>
          <w:sz w:val="23"/>
          <w:szCs w:val="23"/>
        </w:rPr>
        <w:t>. The intervention must be aimed at the protection of the likely victim.</w:t>
      </w:r>
    </w:p>
    <w:p w14:paraId="5002AF13" w14:textId="12033CC1" w:rsidR="0069491A" w:rsidRPr="00251BBD" w:rsidRDefault="0069491A" w:rsidP="0069491A">
      <w:pPr>
        <w:pStyle w:val="Default"/>
        <w:rPr>
          <w:rFonts w:asciiTheme="minorHAnsi" w:hAnsiTheme="minorHAnsi" w:cstheme="minorHAnsi"/>
          <w:sz w:val="23"/>
          <w:szCs w:val="23"/>
        </w:rPr>
      </w:pPr>
    </w:p>
    <w:p w14:paraId="3B7759D9" w14:textId="7FEB9BD6" w:rsidR="0069491A" w:rsidRPr="00251BBD" w:rsidRDefault="006770CC" w:rsidP="0069491A">
      <w:pPr>
        <w:pStyle w:val="Default"/>
        <w:rPr>
          <w:rFonts w:asciiTheme="minorHAnsi" w:hAnsiTheme="minorHAnsi" w:cstheme="minorHAnsi"/>
          <w:sz w:val="23"/>
          <w:szCs w:val="23"/>
        </w:rPr>
      </w:pPr>
      <w:r>
        <w:rPr>
          <w:rFonts w:asciiTheme="minorHAnsi" w:hAnsiTheme="minorHAnsi" w:cstheme="minorHAnsi"/>
          <w:sz w:val="23"/>
          <w:szCs w:val="23"/>
        </w:rPr>
        <w:t>E.g.</w:t>
      </w:r>
    </w:p>
    <w:p w14:paraId="6CBEAB47" w14:textId="77777777" w:rsidR="0069491A" w:rsidRPr="00251BBD" w:rsidRDefault="0069491A" w:rsidP="0069491A">
      <w:pPr>
        <w:pStyle w:val="Default"/>
        <w:spacing w:after="64"/>
        <w:rPr>
          <w:rFonts w:asciiTheme="minorHAnsi" w:hAnsiTheme="minorHAnsi" w:cstheme="minorHAnsi"/>
          <w:sz w:val="23"/>
          <w:szCs w:val="23"/>
        </w:rPr>
      </w:pPr>
      <w:r w:rsidRPr="00251BBD">
        <w:rPr>
          <w:rFonts w:asciiTheme="minorHAnsi" w:hAnsiTheme="minorHAnsi" w:cstheme="minorHAnsi"/>
          <w:sz w:val="23"/>
          <w:szCs w:val="23"/>
        </w:rPr>
        <w:t xml:space="preserve">1. A child is attacking another child; the adult intervenes to protect the other child and to restrain the aggressor. </w:t>
      </w:r>
    </w:p>
    <w:p w14:paraId="69BDADA3" w14:textId="731ADD62" w:rsidR="0069491A" w:rsidRDefault="0069491A" w:rsidP="0069491A">
      <w:pPr>
        <w:pStyle w:val="Default"/>
        <w:rPr>
          <w:rFonts w:asciiTheme="minorHAnsi" w:hAnsiTheme="minorHAnsi" w:cstheme="minorHAnsi"/>
          <w:sz w:val="23"/>
          <w:szCs w:val="23"/>
        </w:rPr>
      </w:pPr>
      <w:r w:rsidRPr="00251BBD">
        <w:rPr>
          <w:rFonts w:asciiTheme="minorHAnsi" w:hAnsiTheme="minorHAnsi" w:cstheme="minorHAnsi"/>
          <w:sz w:val="23"/>
          <w:szCs w:val="23"/>
        </w:rPr>
        <w:t xml:space="preserve">2. A child is in danger of injuring </w:t>
      </w:r>
      <w:r w:rsidR="008A7D62">
        <w:rPr>
          <w:rFonts w:asciiTheme="minorHAnsi" w:hAnsiTheme="minorHAnsi" w:cstheme="minorHAnsi"/>
          <w:sz w:val="23"/>
          <w:szCs w:val="23"/>
        </w:rPr>
        <w:t>themself</w:t>
      </w:r>
      <w:r w:rsidRPr="00251BBD">
        <w:rPr>
          <w:rFonts w:asciiTheme="minorHAnsi" w:hAnsiTheme="minorHAnsi" w:cstheme="minorHAnsi"/>
          <w:sz w:val="23"/>
          <w:szCs w:val="23"/>
        </w:rPr>
        <w:t xml:space="preserve"> by </w:t>
      </w:r>
      <w:r w:rsidR="00775FBF" w:rsidRPr="00251BBD">
        <w:rPr>
          <w:rFonts w:asciiTheme="minorHAnsi" w:hAnsiTheme="minorHAnsi" w:cstheme="minorHAnsi"/>
          <w:sz w:val="23"/>
          <w:szCs w:val="23"/>
        </w:rPr>
        <w:t>running into a road, ignoring adult instruction.</w:t>
      </w:r>
    </w:p>
    <w:p w14:paraId="3C685223" w14:textId="77777777" w:rsidR="009C5EF1" w:rsidRDefault="009C5EF1" w:rsidP="0069491A">
      <w:pPr>
        <w:pStyle w:val="Default"/>
        <w:rPr>
          <w:rFonts w:asciiTheme="minorHAnsi" w:hAnsiTheme="minorHAnsi" w:cstheme="minorHAnsi"/>
          <w:sz w:val="23"/>
          <w:szCs w:val="23"/>
        </w:rPr>
      </w:pPr>
    </w:p>
    <w:p w14:paraId="3DEB7376" w14:textId="77777777" w:rsidR="009C5EF1" w:rsidRPr="00251BBD" w:rsidRDefault="009C5EF1" w:rsidP="0069491A">
      <w:pPr>
        <w:pStyle w:val="Default"/>
        <w:rPr>
          <w:rFonts w:asciiTheme="minorHAnsi" w:hAnsiTheme="minorHAnsi" w:cstheme="minorHAnsi"/>
          <w:sz w:val="23"/>
          <w:szCs w:val="23"/>
        </w:rPr>
      </w:pPr>
    </w:p>
    <w:p w14:paraId="2CBB4751" w14:textId="77777777" w:rsidR="0069491A" w:rsidRPr="00251BBD" w:rsidRDefault="0069491A" w:rsidP="0069491A">
      <w:pPr>
        <w:pStyle w:val="Default"/>
        <w:rPr>
          <w:rFonts w:asciiTheme="minorHAnsi" w:hAnsiTheme="minorHAnsi" w:cstheme="minorHAnsi"/>
          <w:sz w:val="23"/>
          <w:szCs w:val="23"/>
        </w:rPr>
      </w:pPr>
    </w:p>
    <w:p w14:paraId="27ABC6FE" w14:textId="77777777" w:rsidR="0069491A" w:rsidRPr="006770CC" w:rsidRDefault="0069491A" w:rsidP="0069491A">
      <w:pPr>
        <w:pStyle w:val="Default"/>
        <w:rPr>
          <w:rFonts w:asciiTheme="minorHAnsi" w:hAnsiTheme="minorHAnsi" w:cstheme="minorHAnsi"/>
          <w:b/>
          <w:bCs/>
          <w:sz w:val="23"/>
          <w:szCs w:val="23"/>
        </w:rPr>
      </w:pPr>
      <w:r w:rsidRPr="006770CC">
        <w:rPr>
          <w:rFonts w:asciiTheme="minorHAnsi" w:hAnsiTheme="minorHAnsi" w:cstheme="minorHAnsi"/>
          <w:b/>
          <w:bCs/>
          <w:sz w:val="23"/>
          <w:szCs w:val="23"/>
        </w:rPr>
        <w:t xml:space="preserve">Guidance </w:t>
      </w:r>
    </w:p>
    <w:p w14:paraId="03FDCC94" w14:textId="456DD6E0" w:rsidR="0069491A" w:rsidRPr="00251BBD" w:rsidRDefault="0069491A" w:rsidP="0069491A">
      <w:pPr>
        <w:pStyle w:val="Default"/>
        <w:rPr>
          <w:rFonts w:asciiTheme="minorHAnsi" w:hAnsiTheme="minorHAnsi" w:cstheme="minorHAnsi"/>
          <w:sz w:val="23"/>
          <w:szCs w:val="23"/>
        </w:rPr>
      </w:pPr>
      <w:r w:rsidRPr="00251BBD">
        <w:rPr>
          <w:rFonts w:asciiTheme="minorHAnsi" w:hAnsiTheme="minorHAnsi" w:cstheme="minorHAnsi"/>
          <w:sz w:val="23"/>
          <w:szCs w:val="23"/>
        </w:rPr>
        <w:t xml:space="preserve">The use of </w:t>
      </w:r>
      <w:r w:rsidR="00CA67E6">
        <w:rPr>
          <w:rFonts w:asciiTheme="minorHAnsi" w:hAnsiTheme="minorHAnsi" w:cstheme="minorHAnsi"/>
          <w:sz w:val="23"/>
          <w:szCs w:val="23"/>
        </w:rPr>
        <w:t>restrictive intervention</w:t>
      </w:r>
      <w:r w:rsidRPr="00251BBD">
        <w:rPr>
          <w:rFonts w:asciiTheme="minorHAnsi" w:hAnsiTheme="minorHAnsi" w:cstheme="minorHAnsi"/>
          <w:sz w:val="23"/>
          <w:szCs w:val="23"/>
        </w:rPr>
        <w:t xml:space="preserve"> is a difficult area but should be viewed as a positive form of caring when used appropriately. A verbal warning should always precede the </w:t>
      </w:r>
      <w:r w:rsidR="00CA67E6">
        <w:rPr>
          <w:rFonts w:asciiTheme="minorHAnsi" w:hAnsiTheme="minorHAnsi" w:cstheme="minorHAnsi"/>
          <w:sz w:val="23"/>
          <w:szCs w:val="23"/>
        </w:rPr>
        <w:t>intervention</w:t>
      </w:r>
      <w:r w:rsidRPr="00251BBD">
        <w:rPr>
          <w:rFonts w:asciiTheme="minorHAnsi" w:hAnsiTheme="minorHAnsi" w:cstheme="minorHAnsi"/>
          <w:sz w:val="23"/>
          <w:szCs w:val="23"/>
        </w:rPr>
        <w:t xml:space="preserve">. Throughout the process, staff should use a calm reassuring manner in both verbal and non-verbal communications, emphasising the caring nature of the </w:t>
      </w:r>
      <w:r w:rsidR="00CA67E6">
        <w:rPr>
          <w:rFonts w:asciiTheme="minorHAnsi" w:hAnsiTheme="minorHAnsi" w:cstheme="minorHAnsi"/>
          <w:sz w:val="23"/>
          <w:szCs w:val="23"/>
        </w:rPr>
        <w:t>intervention</w:t>
      </w:r>
      <w:r w:rsidRPr="00251BBD">
        <w:rPr>
          <w:rFonts w:asciiTheme="minorHAnsi" w:hAnsiTheme="minorHAnsi" w:cstheme="minorHAnsi"/>
          <w:sz w:val="23"/>
          <w:szCs w:val="23"/>
        </w:rPr>
        <w:t xml:space="preserve">. A staff member must always have his or her own feelings under control. Without this, there is a danger of an inappropriate application of force for the circumstances. </w:t>
      </w:r>
      <w:r w:rsidR="005F599D">
        <w:rPr>
          <w:rFonts w:asciiTheme="minorHAnsi" w:hAnsiTheme="minorHAnsi" w:cstheme="minorHAnsi"/>
          <w:sz w:val="23"/>
          <w:szCs w:val="23"/>
        </w:rPr>
        <w:t>Restricting</w:t>
      </w:r>
      <w:r w:rsidRPr="00251BBD">
        <w:rPr>
          <w:rFonts w:asciiTheme="minorHAnsi" w:hAnsiTheme="minorHAnsi" w:cstheme="minorHAnsi"/>
          <w:sz w:val="23"/>
          <w:szCs w:val="23"/>
        </w:rPr>
        <w:t xml:space="preserve"> a child by armlocks, headlocks, etc. are inappropriate, demeaning and could potentially cause a serious injury. Best practice gives a clear message to the child that the </w:t>
      </w:r>
      <w:r w:rsidR="005F599D">
        <w:rPr>
          <w:rFonts w:asciiTheme="minorHAnsi" w:hAnsiTheme="minorHAnsi" w:cstheme="minorHAnsi"/>
          <w:sz w:val="23"/>
          <w:szCs w:val="23"/>
        </w:rPr>
        <w:t>use of restrictive intervention</w:t>
      </w:r>
      <w:r w:rsidRPr="00251BBD">
        <w:rPr>
          <w:rFonts w:asciiTheme="minorHAnsi" w:hAnsiTheme="minorHAnsi" w:cstheme="minorHAnsi"/>
          <w:sz w:val="23"/>
          <w:szCs w:val="23"/>
        </w:rPr>
        <w:t xml:space="preserve"> is not arising from anger, frustration, insecurity or a desire to punish. Complaints may arise if the child perceives the act as vindictive rather than part of the caring process. </w:t>
      </w:r>
    </w:p>
    <w:p w14:paraId="1005F13F" w14:textId="77777777" w:rsidR="008F32B8" w:rsidRPr="00251BBD" w:rsidRDefault="008F32B8" w:rsidP="0069491A">
      <w:pPr>
        <w:pStyle w:val="Default"/>
        <w:rPr>
          <w:rFonts w:asciiTheme="minorHAnsi" w:hAnsiTheme="minorHAnsi" w:cstheme="minorHAnsi"/>
          <w:sz w:val="23"/>
          <w:szCs w:val="23"/>
        </w:rPr>
      </w:pPr>
    </w:p>
    <w:p w14:paraId="3A9DF620" w14:textId="42638BBB" w:rsidR="0069491A" w:rsidRPr="00251BBD" w:rsidRDefault="0069491A" w:rsidP="0069491A">
      <w:pPr>
        <w:pStyle w:val="Default"/>
        <w:rPr>
          <w:rFonts w:asciiTheme="minorHAnsi" w:hAnsiTheme="minorHAnsi" w:cstheme="minorHAnsi"/>
          <w:sz w:val="23"/>
          <w:szCs w:val="23"/>
        </w:rPr>
      </w:pPr>
      <w:r w:rsidRPr="00251BBD">
        <w:rPr>
          <w:rFonts w:asciiTheme="minorHAnsi" w:hAnsiTheme="minorHAnsi" w:cstheme="minorHAnsi"/>
          <w:sz w:val="23"/>
          <w:szCs w:val="23"/>
        </w:rPr>
        <w:t xml:space="preserve">Staff engaged in </w:t>
      </w:r>
      <w:r w:rsidR="005F599D">
        <w:rPr>
          <w:rFonts w:asciiTheme="minorHAnsi" w:hAnsiTheme="minorHAnsi" w:cstheme="minorHAnsi"/>
          <w:sz w:val="23"/>
          <w:szCs w:val="23"/>
        </w:rPr>
        <w:t>the use of restrictive intervention</w:t>
      </w:r>
      <w:r w:rsidRPr="00251BBD">
        <w:rPr>
          <w:rFonts w:asciiTheme="minorHAnsi" w:hAnsiTheme="minorHAnsi" w:cstheme="minorHAnsi"/>
          <w:sz w:val="23"/>
          <w:szCs w:val="23"/>
        </w:rPr>
        <w:t xml:space="preserve"> need to ask themselves the following questions in addition to previous questions: </w:t>
      </w:r>
    </w:p>
    <w:p w14:paraId="58F7F17B" w14:textId="0EB824B6" w:rsidR="0069491A" w:rsidRPr="00251BBD" w:rsidRDefault="0069491A" w:rsidP="008F32B8">
      <w:pPr>
        <w:pStyle w:val="Default"/>
        <w:spacing w:after="64"/>
        <w:rPr>
          <w:rFonts w:asciiTheme="minorHAnsi" w:hAnsiTheme="minorHAnsi" w:cstheme="minorHAnsi"/>
          <w:sz w:val="23"/>
          <w:szCs w:val="23"/>
        </w:rPr>
      </w:pPr>
      <w:r w:rsidRPr="00251BBD">
        <w:rPr>
          <w:rFonts w:asciiTheme="minorHAnsi" w:hAnsiTheme="minorHAnsi" w:cstheme="minorHAnsi"/>
          <w:sz w:val="23"/>
          <w:szCs w:val="23"/>
        </w:rPr>
        <w:t xml:space="preserve">• Were there grounds for believing that immediate action was necessary to prevent a child from significantly injuring </w:t>
      </w:r>
      <w:r w:rsidR="008A7D62">
        <w:rPr>
          <w:rFonts w:asciiTheme="minorHAnsi" w:hAnsiTheme="minorHAnsi" w:cstheme="minorHAnsi"/>
          <w:sz w:val="23"/>
          <w:szCs w:val="23"/>
        </w:rPr>
        <w:t>themself</w:t>
      </w:r>
      <w:r w:rsidRPr="00251BBD">
        <w:rPr>
          <w:rFonts w:asciiTheme="minorHAnsi" w:hAnsiTheme="minorHAnsi" w:cstheme="minorHAnsi"/>
          <w:sz w:val="23"/>
          <w:szCs w:val="23"/>
        </w:rPr>
        <w:t xml:space="preserve"> or others or damaging property? </w:t>
      </w:r>
    </w:p>
    <w:p w14:paraId="3AF7DCF1" w14:textId="77777777" w:rsidR="0069491A" w:rsidRPr="00251BBD" w:rsidRDefault="0069491A" w:rsidP="008F32B8">
      <w:pPr>
        <w:pStyle w:val="Default"/>
        <w:spacing w:after="64"/>
        <w:rPr>
          <w:rFonts w:asciiTheme="minorHAnsi" w:hAnsiTheme="minorHAnsi" w:cstheme="minorHAnsi"/>
          <w:sz w:val="23"/>
          <w:szCs w:val="23"/>
        </w:rPr>
      </w:pPr>
      <w:r w:rsidRPr="00251BBD">
        <w:rPr>
          <w:rFonts w:asciiTheme="minorHAnsi" w:hAnsiTheme="minorHAnsi" w:cstheme="minorHAnsi"/>
          <w:sz w:val="23"/>
          <w:szCs w:val="23"/>
        </w:rPr>
        <w:t xml:space="preserve">• Did you consider alternative strategies, which could have resulted in the de-escalation of the situation? </w:t>
      </w:r>
    </w:p>
    <w:p w14:paraId="51E3DA8C" w14:textId="77777777" w:rsidR="0069491A" w:rsidRPr="00251BBD" w:rsidRDefault="0069491A" w:rsidP="008F32B8">
      <w:pPr>
        <w:pStyle w:val="Default"/>
        <w:spacing w:after="64"/>
        <w:rPr>
          <w:rFonts w:asciiTheme="minorHAnsi" w:hAnsiTheme="minorHAnsi" w:cstheme="minorHAnsi"/>
          <w:sz w:val="23"/>
          <w:szCs w:val="23"/>
        </w:rPr>
      </w:pPr>
      <w:r w:rsidRPr="00251BBD">
        <w:rPr>
          <w:rFonts w:asciiTheme="minorHAnsi" w:hAnsiTheme="minorHAnsi" w:cstheme="minorHAnsi"/>
          <w:sz w:val="23"/>
          <w:szCs w:val="23"/>
        </w:rPr>
        <w:t xml:space="preserve">• Are you confident that you only used the minimum necessary force? </w:t>
      </w:r>
    </w:p>
    <w:p w14:paraId="2D441443" w14:textId="1E8E6AA2" w:rsidR="0069491A" w:rsidRPr="00251BBD" w:rsidRDefault="0069491A" w:rsidP="008F32B8">
      <w:pPr>
        <w:pStyle w:val="Default"/>
        <w:spacing w:after="64"/>
        <w:rPr>
          <w:rFonts w:asciiTheme="minorHAnsi" w:hAnsiTheme="minorHAnsi" w:cstheme="minorHAnsi"/>
          <w:sz w:val="23"/>
          <w:szCs w:val="23"/>
        </w:rPr>
      </w:pPr>
      <w:r w:rsidRPr="00251BBD">
        <w:rPr>
          <w:rFonts w:asciiTheme="minorHAnsi" w:hAnsiTheme="minorHAnsi" w:cstheme="minorHAnsi"/>
          <w:sz w:val="23"/>
          <w:szCs w:val="23"/>
        </w:rPr>
        <w:t xml:space="preserve">• Was the form of </w:t>
      </w:r>
      <w:r w:rsidR="005F599D">
        <w:rPr>
          <w:rFonts w:asciiTheme="minorHAnsi" w:hAnsiTheme="minorHAnsi" w:cstheme="minorHAnsi"/>
          <w:sz w:val="23"/>
          <w:szCs w:val="23"/>
        </w:rPr>
        <w:t>intervention</w:t>
      </w:r>
      <w:r w:rsidRPr="00251BBD">
        <w:rPr>
          <w:rFonts w:asciiTheme="minorHAnsi" w:hAnsiTheme="minorHAnsi" w:cstheme="minorHAnsi"/>
          <w:sz w:val="23"/>
          <w:szCs w:val="23"/>
        </w:rPr>
        <w:t xml:space="preserve"> used appropriate to the child’s age and circumstance? </w:t>
      </w:r>
    </w:p>
    <w:p w14:paraId="27CA1B4B" w14:textId="09A91DC0" w:rsidR="0069491A" w:rsidRPr="00251BBD" w:rsidRDefault="0069491A" w:rsidP="008F32B8">
      <w:pPr>
        <w:pStyle w:val="Default"/>
        <w:spacing w:after="64"/>
        <w:rPr>
          <w:rFonts w:asciiTheme="minorHAnsi" w:hAnsiTheme="minorHAnsi" w:cstheme="minorHAnsi"/>
          <w:sz w:val="23"/>
          <w:szCs w:val="23"/>
        </w:rPr>
      </w:pPr>
      <w:r w:rsidRPr="00251BBD">
        <w:rPr>
          <w:rFonts w:asciiTheme="minorHAnsi" w:hAnsiTheme="minorHAnsi" w:cstheme="minorHAnsi"/>
          <w:sz w:val="23"/>
          <w:szCs w:val="23"/>
        </w:rPr>
        <w:t xml:space="preserve">• Did you relax the </w:t>
      </w:r>
      <w:r w:rsidR="00902CF5">
        <w:rPr>
          <w:rFonts w:asciiTheme="minorHAnsi" w:hAnsiTheme="minorHAnsi" w:cstheme="minorHAnsi"/>
          <w:sz w:val="23"/>
          <w:szCs w:val="23"/>
        </w:rPr>
        <w:t>intervention</w:t>
      </w:r>
      <w:r w:rsidRPr="00251BBD">
        <w:rPr>
          <w:rFonts w:asciiTheme="minorHAnsi" w:hAnsiTheme="minorHAnsi" w:cstheme="minorHAnsi"/>
          <w:sz w:val="23"/>
          <w:szCs w:val="23"/>
        </w:rPr>
        <w:t xml:space="preserve"> as the child regained self-control? </w:t>
      </w:r>
    </w:p>
    <w:p w14:paraId="0F85D4A1" w14:textId="229FC255" w:rsidR="0069491A" w:rsidRPr="00251BBD" w:rsidRDefault="0069491A" w:rsidP="008F32B8">
      <w:pPr>
        <w:pStyle w:val="Default"/>
        <w:spacing w:after="64"/>
        <w:rPr>
          <w:rFonts w:asciiTheme="minorHAnsi" w:hAnsiTheme="minorHAnsi" w:cstheme="minorHAnsi"/>
          <w:sz w:val="23"/>
          <w:szCs w:val="23"/>
        </w:rPr>
      </w:pPr>
      <w:r w:rsidRPr="00251BBD">
        <w:rPr>
          <w:rFonts w:asciiTheme="minorHAnsi" w:hAnsiTheme="minorHAnsi" w:cstheme="minorHAnsi"/>
          <w:sz w:val="23"/>
          <w:szCs w:val="23"/>
        </w:rPr>
        <w:t xml:space="preserve">• Are you sure that what started as </w:t>
      </w:r>
      <w:proofErr w:type="spellStart"/>
      <w:r w:rsidR="00902CF5">
        <w:rPr>
          <w:rFonts w:asciiTheme="minorHAnsi" w:hAnsiTheme="minorHAnsi" w:cstheme="minorHAnsi"/>
          <w:sz w:val="23"/>
          <w:szCs w:val="23"/>
        </w:rPr>
        <w:t>the</w:t>
      </w:r>
      <w:proofErr w:type="spellEnd"/>
      <w:r w:rsidR="00902CF5">
        <w:rPr>
          <w:rFonts w:asciiTheme="minorHAnsi" w:hAnsiTheme="minorHAnsi" w:cstheme="minorHAnsi"/>
          <w:sz w:val="23"/>
          <w:szCs w:val="23"/>
        </w:rPr>
        <w:t xml:space="preserve"> use of restrictive intervention</w:t>
      </w:r>
      <w:r w:rsidRPr="00251BBD">
        <w:rPr>
          <w:rFonts w:asciiTheme="minorHAnsi" w:hAnsiTheme="minorHAnsi" w:cstheme="minorHAnsi"/>
          <w:sz w:val="23"/>
          <w:szCs w:val="23"/>
        </w:rPr>
        <w:t xml:space="preserve"> did not eventually become physical punishment? </w:t>
      </w:r>
    </w:p>
    <w:p w14:paraId="1C3AE9CD" w14:textId="43AE8B10" w:rsidR="0069491A" w:rsidRPr="00251BBD" w:rsidRDefault="0069491A" w:rsidP="008F32B8">
      <w:pPr>
        <w:pStyle w:val="Default"/>
        <w:rPr>
          <w:rFonts w:asciiTheme="minorHAnsi" w:hAnsiTheme="minorHAnsi" w:cstheme="minorHAnsi"/>
          <w:sz w:val="23"/>
          <w:szCs w:val="23"/>
        </w:rPr>
      </w:pPr>
      <w:r w:rsidRPr="00251BBD">
        <w:rPr>
          <w:rFonts w:asciiTheme="minorHAnsi" w:hAnsiTheme="minorHAnsi" w:cstheme="minorHAnsi"/>
          <w:sz w:val="23"/>
          <w:szCs w:val="23"/>
        </w:rPr>
        <w:t xml:space="preserve">• Would the child have perceived the </w:t>
      </w:r>
      <w:r w:rsidR="00902CF5">
        <w:rPr>
          <w:rFonts w:asciiTheme="minorHAnsi" w:hAnsiTheme="minorHAnsi" w:cstheme="minorHAnsi"/>
          <w:sz w:val="23"/>
          <w:szCs w:val="23"/>
        </w:rPr>
        <w:t>use of restrictive intervention</w:t>
      </w:r>
      <w:r w:rsidRPr="00251BBD">
        <w:rPr>
          <w:rFonts w:asciiTheme="minorHAnsi" w:hAnsiTheme="minorHAnsi" w:cstheme="minorHAnsi"/>
          <w:sz w:val="23"/>
          <w:szCs w:val="23"/>
        </w:rPr>
        <w:t xml:space="preserve"> as a caring act as opposed to an act of punishment? </w:t>
      </w:r>
    </w:p>
    <w:p w14:paraId="1B2811A0" w14:textId="77777777" w:rsidR="0069491A" w:rsidRPr="00251BBD" w:rsidRDefault="0069491A" w:rsidP="0069491A">
      <w:pPr>
        <w:pStyle w:val="Default"/>
        <w:rPr>
          <w:rFonts w:asciiTheme="minorHAnsi" w:hAnsiTheme="minorHAnsi" w:cstheme="minorHAnsi"/>
          <w:sz w:val="23"/>
          <w:szCs w:val="23"/>
        </w:rPr>
      </w:pPr>
    </w:p>
    <w:p w14:paraId="6B38EAC8" w14:textId="6B9FE65A" w:rsidR="0069491A" w:rsidRPr="00251BBD" w:rsidRDefault="0069491A" w:rsidP="0069491A">
      <w:pPr>
        <w:pStyle w:val="Default"/>
        <w:rPr>
          <w:rFonts w:asciiTheme="minorHAnsi" w:hAnsiTheme="minorHAnsi" w:cstheme="minorHAnsi"/>
          <w:sz w:val="23"/>
          <w:szCs w:val="23"/>
        </w:rPr>
      </w:pPr>
      <w:r w:rsidRPr="00251BBD">
        <w:rPr>
          <w:rFonts w:asciiTheme="minorHAnsi" w:hAnsiTheme="minorHAnsi" w:cstheme="minorHAnsi"/>
          <w:sz w:val="23"/>
          <w:szCs w:val="23"/>
        </w:rPr>
        <w:t xml:space="preserve">Even when answers to the above indicate that the </w:t>
      </w:r>
      <w:r w:rsidR="00902CF5">
        <w:rPr>
          <w:rFonts w:asciiTheme="minorHAnsi" w:hAnsiTheme="minorHAnsi" w:cstheme="minorHAnsi"/>
          <w:sz w:val="23"/>
          <w:szCs w:val="23"/>
        </w:rPr>
        <w:t>use of restrictive intervention</w:t>
      </w:r>
      <w:r w:rsidRPr="00251BBD">
        <w:rPr>
          <w:rFonts w:asciiTheme="minorHAnsi" w:hAnsiTheme="minorHAnsi" w:cstheme="minorHAnsi"/>
          <w:sz w:val="23"/>
          <w:szCs w:val="23"/>
        </w:rPr>
        <w:t xml:space="preserve"> was entirely appropriate, it will still have been a situation potentially stressful for both staff and the child. </w:t>
      </w:r>
    </w:p>
    <w:p w14:paraId="00A51F04" w14:textId="77777777" w:rsidR="008F32B8" w:rsidRPr="00251BBD" w:rsidRDefault="008F32B8" w:rsidP="0069491A">
      <w:pPr>
        <w:pStyle w:val="Default"/>
        <w:rPr>
          <w:rFonts w:asciiTheme="minorHAnsi" w:hAnsiTheme="minorHAnsi" w:cstheme="minorHAnsi"/>
          <w:sz w:val="23"/>
          <w:szCs w:val="23"/>
        </w:rPr>
      </w:pPr>
    </w:p>
    <w:p w14:paraId="0193FBB0" w14:textId="77777777" w:rsidR="0069491A" w:rsidRPr="00251BBD" w:rsidRDefault="0069491A" w:rsidP="0069491A">
      <w:pPr>
        <w:pStyle w:val="Default"/>
        <w:rPr>
          <w:rFonts w:asciiTheme="minorHAnsi" w:hAnsiTheme="minorHAnsi" w:cstheme="minorHAnsi"/>
          <w:sz w:val="23"/>
          <w:szCs w:val="23"/>
        </w:rPr>
      </w:pPr>
      <w:r w:rsidRPr="00251BBD">
        <w:rPr>
          <w:rFonts w:asciiTheme="minorHAnsi" w:hAnsiTheme="minorHAnsi" w:cstheme="minorHAnsi"/>
          <w:b/>
          <w:bCs/>
          <w:sz w:val="23"/>
          <w:szCs w:val="23"/>
        </w:rPr>
        <w:t xml:space="preserve">Prohibited sanctions </w:t>
      </w:r>
    </w:p>
    <w:p w14:paraId="252B3A53" w14:textId="77777777" w:rsidR="0069491A" w:rsidRPr="00251BBD" w:rsidRDefault="0069491A" w:rsidP="0069491A">
      <w:pPr>
        <w:pStyle w:val="Default"/>
        <w:rPr>
          <w:rFonts w:asciiTheme="minorHAnsi" w:hAnsiTheme="minorHAnsi" w:cstheme="minorHAnsi"/>
          <w:sz w:val="23"/>
          <w:szCs w:val="23"/>
        </w:rPr>
      </w:pPr>
      <w:r w:rsidRPr="00251BBD">
        <w:rPr>
          <w:rFonts w:asciiTheme="minorHAnsi" w:hAnsiTheme="minorHAnsi" w:cstheme="minorHAnsi"/>
          <w:sz w:val="23"/>
          <w:szCs w:val="23"/>
        </w:rPr>
        <w:t xml:space="preserve">Some forms of physical contact are, without question, illegal. These include: </w:t>
      </w:r>
    </w:p>
    <w:p w14:paraId="06693C27" w14:textId="77777777" w:rsidR="0069491A" w:rsidRPr="00251BBD" w:rsidRDefault="0069491A" w:rsidP="008F32B8">
      <w:pPr>
        <w:pStyle w:val="Default"/>
        <w:spacing w:after="64"/>
        <w:rPr>
          <w:rFonts w:asciiTheme="minorHAnsi" w:hAnsiTheme="minorHAnsi" w:cstheme="minorHAnsi"/>
          <w:sz w:val="23"/>
          <w:szCs w:val="23"/>
        </w:rPr>
      </w:pPr>
      <w:r w:rsidRPr="00251BBD">
        <w:rPr>
          <w:rFonts w:asciiTheme="minorHAnsi" w:hAnsiTheme="minorHAnsi" w:cstheme="minorHAnsi"/>
          <w:sz w:val="23"/>
          <w:szCs w:val="23"/>
        </w:rPr>
        <w:t xml:space="preserve">• Any form of corporal punishment or assault. This included actions such as smacking, hitting, pinching, poking or striking a child. </w:t>
      </w:r>
    </w:p>
    <w:p w14:paraId="0E35536A" w14:textId="77777777" w:rsidR="0069491A" w:rsidRPr="00251BBD" w:rsidRDefault="0069491A" w:rsidP="008F32B8">
      <w:pPr>
        <w:pStyle w:val="Default"/>
        <w:spacing w:after="64"/>
        <w:rPr>
          <w:rFonts w:asciiTheme="minorHAnsi" w:hAnsiTheme="minorHAnsi" w:cstheme="minorHAnsi"/>
          <w:sz w:val="23"/>
          <w:szCs w:val="23"/>
        </w:rPr>
      </w:pPr>
      <w:r w:rsidRPr="00251BBD">
        <w:rPr>
          <w:rFonts w:asciiTheme="minorHAnsi" w:hAnsiTheme="minorHAnsi" w:cstheme="minorHAnsi"/>
          <w:sz w:val="23"/>
          <w:szCs w:val="23"/>
        </w:rPr>
        <w:t xml:space="preserve">• Assault and battery. </w:t>
      </w:r>
    </w:p>
    <w:p w14:paraId="2ECDBDEC" w14:textId="77777777" w:rsidR="0069491A" w:rsidRPr="00251BBD" w:rsidRDefault="0069491A" w:rsidP="008F32B8">
      <w:pPr>
        <w:pStyle w:val="Default"/>
        <w:rPr>
          <w:rFonts w:asciiTheme="minorHAnsi" w:hAnsiTheme="minorHAnsi" w:cstheme="minorHAnsi"/>
          <w:sz w:val="23"/>
          <w:szCs w:val="23"/>
        </w:rPr>
      </w:pPr>
      <w:r w:rsidRPr="00251BBD">
        <w:rPr>
          <w:rFonts w:asciiTheme="minorHAnsi" w:hAnsiTheme="minorHAnsi" w:cstheme="minorHAnsi"/>
          <w:sz w:val="23"/>
          <w:szCs w:val="23"/>
        </w:rPr>
        <w:t xml:space="preserve">• Any form of contact of a sexual nature. </w:t>
      </w:r>
    </w:p>
    <w:p w14:paraId="25FBCF9B" w14:textId="77777777" w:rsidR="0069491A" w:rsidRPr="00251BBD" w:rsidRDefault="0069491A" w:rsidP="0069491A">
      <w:pPr>
        <w:pStyle w:val="Default"/>
        <w:rPr>
          <w:rFonts w:asciiTheme="minorHAnsi" w:hAnsiTheme="minorHAnsi" w:cstheme="minorHAnsi"/>
          <w:sz w:val="23"/>
          <w:szCs w:val="23"/>
        </w:rPr>
      </w:pPr>
    </w:p>
    <w:p w14:paraId="6AA62D00" w14:textId="77777777" w:rsidR="0069491A" w:rsidRPr="00251BBD" w:rsidRDefault="0069491A" w:rsidP="0069491A">
      <w:pPr>
        <w:pStyle w:val="Default"/>
        <w:rPr>
          <w:rFonts w:asciiTheme="minorHAnsi" w:hAnsiTheme="minorHAnsi" w:cstheme="minorHAnsi"/>
          <w:sz w:val="23"/>
          <w:szCs w:val="23"/>
        </w:rPr>
      </w:pPr>
      <w:r w:rsidRPr="00251BBD">
        <w:rPr>
          <w:rFonts w:asciiTheme="minorHAnsi" w:hAnsiTheme="minorHAnsi" w:cstheme="minorHAnsi"/>
          <w:sz w:val="23"/>
          <w:szCs w:val="23"/>
        </w:rPr>
        <w:t>Other prohibited sanctions include:</w:t>
      </w:r>
    </w:p>
    <w:p w14:paraId="65F0FD44" w14:textId="77777777" w:rsidR="0069491A" w:rsidRPr="00251BBD" w:rsidRDefault="0069491A" w:rsidP="0069491A">
      <w:pPr>
        <w:pStyle w:val="Default"/>
        <w:rPr>
          <w:rFonts w:asciiTheme="minorHAnsi" w:hAnsiTheme="minorHAnsi" w:cstheme="minorHAnsi"/>
          <w:sz w:val="23"/>
          <w:szCs w:val="23"/>
        </w:rPr>
      </w:pPr>
      <w:r w:rsidRPr="00251BBD">
        <w:rPr>
          <w:rFonts w:asciiTheme="minorHAnsi" w:hAnsiTheme="minorHAnsi" w:cstheme="minorHAnsi"/>
          <w:sz w:val="23"/>
          <w:szCs w:val="23"/>
        </w:rPr>
        <w:t xml:space="preserve">• Restriction of liberty </w:t>
      </w:r>
    </w:p>
    <w:p w14:paraId="5D593D40" w14:textId="0049FE80" w:rsidR="0069491A" w:rsidRPr="00251BBD" w:rsidRDefault="0069491A" w:rsidP="0069491A">
      <w:pPr>
        <w:pStyle w:val="Default"/>
        <w:rPr>
          <w:rFonts w:asciiTheme="minorHAnsi" w:hAnsiTheme="minorHAnsi" w:cstheme="minorHAnsi"/>
          <w:sz w:val="23"/>
          <w:szCs w:val="23"/>
        </w:rPr>
      </w:pPr>
      <w:r w:rsidRPr="00251BBD">
        <w:rPr>
          <w:rFonts w:asciiTheme="minorHAnsi" w:hAnsiTheme="minorHAnsi" w:cstheme="minorHAnsi"/>
          <w:sz w:val="23"/>
          <w:szCs w:val="23"/>
        </w:rPr>
        <w:t xml:space="preserve">• Deprivation of food </w:t>
      </w:r>
    </w:p>
    <w:p w14:paraId="31B52B33" w14:textId="77777777" w:rsidR="00775FBF" w:rsidRPr="00251BBD" w:rsidRDefault="00775FBF" w:rsidP="0069491A">
      <w:pPr>
        <w:pStyle w:val="Default"/>
        <w:rPr>
          <w:rFonts w:asciiTheme="minorHAnsi" w:hAnsiTheme="minorHAnsi" w:cstheme="minorHAnsi"/>
          <w:sz w:val="23"/>
          <w:szCs w:val="23"/>
        </w:rPr>
      </w:pPr>
    </w:p>
    <w:p w14:paraId="438FA71F" w14:textId="77777777" w:rsidR="0069491A" w:rsidRPr="00251BBD" w:rsidRDefault="0069491A" w:rsidP="0069491A">
      <w:pPr>
        <w:autoSpaceDE w:val="0"/>
        <w:autoSpaceDN w:val="0"/>
        <w:adjustRightInd w:val="0"/>
        <w:rPr>
          <w:rFonts w:asciiTheme="minorHAnsi" w:hAnsiTheme="minorHAnsi" w:cstheme="minorHAnsi"/>
          <w:color w:val="000000"/>
          <w:sz w:val="23"/>
          <w:szCs w:val="23"/>
          <w:lang w:val="en-GB" w:eastAsia="en-GB"/>
        </w:rPr>
      </w:pPr>
      <w:r w:rsidRPr="00251BBD">
        <w:rPr>
          <w:rFonts w:asciiTheme="minorHAnsi" w:hAnsiTheme="minorHAnsi" w:cstheme="minorHAnsi"/>
          <w:b/>
          <w:bCs/>
          <w:color w:val="000000"/>
          <w:sz w:val="23"/>
          <w:szCs w:val="23"/>
          <w:lang w:val="en-GB" w:eastAsia="en-GB"/>
        </w:rPr>
        <w:t xml:space="preserve">Responding to a complaint of a pupil where force has been used </w:t>
      </w:r>
    </w:p>
    <w:p w14:paraId="790B3184" w14:textId="77777777" w:rsidR="0069491A" w:rsidRPr="00251BBD" w:rsidRDefault="0069491A" w:rsidP="008F32B8">
      <w:pPr>
        <w:autoSpaceDE w:val="0"/>
        <w:autoSpaceDN w:val="0"/>
        <w:adjustRightInd w:val="0"/>
        <w:spacing w:after="64"/>
        <w:rPr>
          <w:rFonts w:asciiTheme="minorHAnsi" w:hAnsiTheme="minorHAnsi" w:cstheme="minorHAnsi"/>
          <w:color w:val="000000"/>
          <w:sz w:val="23"/>
          <w:szCs w:val="23"/>
          <w:lang w:val="en-GB" w:eastAsia="en-GB"/>
        </w:rPr>
      </w:pPr>
      <w:r w:rsidRPr="00251BBD">
        <w:rPr>
          <w:rFonts w:asciiTheme="minorHAnsi" w:hAnsiTheme="minorHAnsi" w:cstheme="minorHAnsi"/>
          <w:color w:val="000000"/>
          <w:sz w:val="23"/>
          <w:szCs w:val="23"/>
          <w:lang w:val="en-GB" w:eastAsia="en-GB"/>
        </w:rPr>
        <w:t xml:space="preserve">• All complaints about the use of force should be thoroughly, speedily and appropriately investigated. </w:t>
      </w:r>
    </w:p>
    <w:p w14:paraId="3D778C50" w14:textId="77777777" w:rsidR="0069491A" w:rsidRPr="00251BBD" w:rsidRDefault="0069491A" w:rsidP="008F32B8">
      <w:pPr>
        <w:autoSpaceDE w:val="0"/>
        <w:autoSpaceDN w:val="0"/>
        <w:adjustRightInd w:val="0"/>
        <w:spacing w:after="64"/>
        <w:rPr>
          <w:rFonts w:asciiTheme="minorHAnsi" w:hAnsiTheme="minorHAnsi" w:cstheme="minorHAnsi"/>
          <w:color w:val="000000"/>
          <w:sz w:val="23"/>
          <w:szCs w:val="23"/>
          <w:lang w:val="en-GB" w:eastAsia="en-GB"/>
        </w:rPr>
      </w:pPr>
      <w:r w:rsidRPr="00251BBD">
        <w:rPr>
          <w:rFonts w:asciiTheme="minorHAnsi" w:hAnsiTheme="minorHAnsi" w:cstheme="minorHAnsi"/>
          <w:color w:val="000000"/>
          <w:sz w:val="23"/>
          <w:szCs w:val="23"/>
          <w:lang w:val="en-GB" w:eastAsia="en-GB"/>
        </w:rPr>
        <w:t xml:space="preserve">• Where a member of staff has acted within the law – that is, they have used reasonable force in order to prevent injury, damage to property or disorder – this will provide a defence to any criminal prosecution or other civil or public law action. </w:t>
      </w:r>
    </w:p>
    <w:p w14:paraId="2E4EC08A" w14:textId="77777777" w:rsidR="0069491A" w:rsidRPr="00251BBD" w:rsidRDefault="0069491A" w:rsidP="008F32B8">
      <w:pPr>
        <w:autoSpaceDE w:val="0"/>
        <w:autoSpaceDN w:val="0"/>
        <w:adjustRightInd w:val="0"/>
        <w:spacing w:after="64"/>
        <w:rPr>
          <w:rFonts w:asciiTheme="minorHAnsi" w:hAnsiTheme="minorHAnsi" w:cstheme="minorHAnsi"/>
          <w:color w:val="000000"/>
          <w:sz w:val="23"/>
          <w:szCs w:val="23"/>
          <w:lang w:val="en-GB" w:eastAsia="en-GB"/>
        </w:rPr>
      </w:pPr>
      <w:r w:rsidRPr="00251BBD">
        <w:rPr>
          <w:rFonts w:asciiTheme="minorHAnsi" w:hAnsiTheme="minorHAnsi" w:cstheme="minorHAnsi"/>
          <w:color w:val="000000"/>
          <w:sz w:val="23"/>
          <w:szCs w:val="23"/>
          <w:lang w:val="en-GB" w:eastAsia="en-GB"/>
        </w:rPr>
        <w:t xml:space="preserve">• When a complaint is made the onus is on the person making the complaint to prove that his/her allegations are true – it is not for the member of staff to show that he/she has acted reasonably. </w:t>
      </w:r>
    </w:p>
    <w:p w14:paraId="1E3D420E" w14:textId="04F12988" w:rsidR="0069491A" w:rsidRPr="00251BBD" w:rsidRDefault="0069491A" w:rsidP="008F32B8">
      <w:pPr>
        <w:autoSpaceDE w:val="0"/>
        <w:autoSpaceDN w:val="0"/>
        <w:adjustRightInd w:val="0"/>
        <w:rPr>
          <w:rFonts w:asciiTheme="minorHAnsi" w:hAnsiTheme="minorHAnsi" w:cstheme="minorHAnsi"/>
          <w:color w:val="000000"/>
          <w:sz w:val="23"/>
          <w:szCs w:val="23"/>
          <w:lang w:val="en-GB" w:eastAsia="en-GB"/>
        </w:rPr>
      </w:pPr>
      <w:r w:rsidRPr="00251BBD">
        <w:rPr>
          <w:rFonts w:asciiTheme="minorHAnsi" w:hAnsiTheme="minorHAnsi" w:cstheme="minorHAnsi"/>
          <w:color w:val="000000"/>
          <w:sz w:val="23"/>
          <w:szCs w:val="23"/>
          <w:lang w:val="en-GB" w:eastAsia="en-GB"/>
        </w:rPr>
        <w:t xml:space="preserve">• The school will follow procedures outlined in </w:t>
      </w:r>
      <w:r w:rsidR="00A14F33">
        <w:rPr>
          <w:rFonts w:asciiTheme="minorHAnsi" w:hAnsiTheme="minorHAnsi" w:cstheme="minorHAnsi"/>
          <w:color w:val="000000"/>
          <w:sz w:val="23"/>
          <w:szCs w:val="23"/>
          <w:lang w:val="en-GB" w:eastAsia="en-GB"/>
        </w:rPr>
        <w:t>our Complaints Policy</w:t>
      </w:r>
    </w:p>
    <w:p w14:paraId="7865A458" w14:textId="77777777" w:rsidR="0069491A" w:rsidRPr="00251BBD" w:rsidRDefault="0069491A" w:rsidP="0069491A">
      <w:pPr>
        <w:pStyle w:val="Default"/>
        <w:rPr>
          <w:rFonts w:asciiTheme="minorHAnsi" w:hAnsiTheme="minorHAnsi" w:cstheme="minorHAnsi"/>
          <w:sz w:val="23"/>
          <w:szCs w:val="23"/>
        </w:rPr>
      </w:pPr>
    </w:p>
    <w:p w14:paraId="7B8986A3" w14:textId="77777777" w:rsidR="00251BBD" w:rsidRPr="00251BBD" w:rsidRDefault="00251BBD" w:rsidP="0069491A">
      <w:pPr>
        <w:pStyle w:val="Default"/>
        <w:rPr>
          <w:rFonts w:asciiTheme="minorHAnsi" w:hAnsiTheme="minorHAnsi" w:cstheme="minorHAnsi"/>
          <w:sz w:val="23"/>
          <w:szCs w:val="23"/>
        </w:rPr>
      </w:pPr>
    </w:p>
    <w:p w14:paraId="03565174" w14:textId="77777777" w:rsidR="00251BBD" w:rsidRPr="00251BBD" w:rsidRDefault="00251BBD" w:rsidP="0069491A">
      <w:pPr>
        <w:pStyle w:val="Default"/>
        <w:rPr>
          <w:rFonts w:asciiTheme="minorHAnsi" w:hAnsiTheme="minorHAnsi" w:cstheme="minorHAnsi"/>
          <w:sz w:val="23"/>
          <w:szCs w:val="23"/>
        </w:rPr>
      </w:pPr>
    </w:p>
    <w:p w14:paraId="353B4821" w14:textId="77777777" w:rsidR="00251BBD" w:rsidRPr="00251BBD" w:rsidRDefault="00251BBD" w:rsidP="0069491A">
      <w:pPr>
        <w:pStyle w:val="Default"/>
        <w:rPr>
          <w:rFonts w:asciiTheme="minorHAnsi" w:hAnsiTheme="minorHAnsi" w:cstheme="minorHAnsi"/>
          <w:sz w:val="23"/>
          <w:szCs w:val="23"/>
        </w:rPr>
      </w:pPr>
    </w:p>
    <w:p w14:paraId="59B28E40" w14:textId="77777777" w:rsidR="00251BBD" w:rsidRPr="00251BBD" w:rsidRDefault="00251BBD" w:rsidP="0069491A">
      <w:pPr>
        <w:pStyle w:val="Default"/>
        <w:rPr>
          <w:rFonts w:asciiTheme="minorHAnsi" w:hAnsiTheme="minorHAnsi" w:cstheme="minorHAnsi"/>
          <w:sz w:val="23"/>
          <w:szCs w:val="23"/>
        </w:rPr>
      </w:pPr>
    </w:p>
    <w:p w14:paraId="010A3086" w14:textId="77777777" w:rsidR="002A2E4D" w:rsidRPr="00BB1F95" w:rsidRDefault="00BF7881" w:rsidP="0069491A">
      <w:pPr>
        <w:pStyle w:val="Default"/>
        <w:rPr>
          <w:rFonts w:asciiTheme="minorHAnsi" w:hAnsiTheme="minorHAnsi" w:cstheme="minorHAnsi"/>
          <w:b/>
          <w:bCs/>
          <w:color w:val="2C239D"/>
          <w:sz w:val="36"/>
          <w:szCs w:val="36"/>
        </w:rPr>
      </w:pPr>
      <w:r w:rsidRPr="00BB1F95">
        <w:rPr>
          <w:rFonts w:asciiTheme="minorHAnsi" w:hAnsiTheme="minorHAnsi" w:cstheme="minorHAnsi"/>
          <w:b/>
          <w:bCs/>
          <w:color w:val="2C239D"/>
          <w:sz w:val="36"/>
          <w:szCs w:val="36"/>
        </w:rPr>
        <w:lastRenderedPageBreak/>
        <w:t xml:space="preserve">Section 2 </w:t>
      </w:r>
    </w:p>
    <w:p w14:paraId="71F41CD7" w14:textId="77777777" w:rsidR="004A2EA7" w:rsidRDefault="004A2EA7" w:rsidP="0069491A">
      <w:pPr>
        <w:pStyle w:val="Default"/>
        <w:rPr>
          <w:rFonts w:asciiTheme="minorHAnsi" w:hAnsiTheme="minorHAnsi" w:cstheme="minorHAnsi"/>
          <w:b/>
          <w:bCs/>
        </w:rPr>
      </w:pPr>
    </w:p>
    <w:p w14:paraId="1D420954" w14:textId="2E8CFDDF" w:rsidR="00251BBD" w:rsidRDefault="00BF7881" w:rsidP="0069491A">
      <w:pPr>
        <w:pStyle w:val="Default"/>
        <w:rPr>
          <w:rFonts w:asciiTheme="minorHAnsi" w:hAnsiTheme="minorHAnsi" w:cstheme="minorHAnsi"/>
          <w:b/>
          <w:bCs/>
        </w:rPr>
      </w:pPr>
      <w:r w:rsidRPr="004A2EA7">
        <w:rPr>
          <w:rFonts w:asciiTheme="minorHAnsi" w:hAnsiTheme="minorHAnsi" w:cstheme="minorHAnsi"/>
          <w:b/>
          <w:bCs/>
        </w:rPr>
        <w:t xml:space="preserve">Other physical contact with pupils </w:t>
      </w:r>
    </w:p>
    <w:p w14:paraId="05A962C4" w14:textId="77777777" w:rsidR="004A2EA7" w:rsidRDefault="00BF7881" w:rsidP="0069491A">
      <w:pPr>
        <w:pStyle w:val="Default"/>
        <w:rPr>
          <w:rFonts w:asciiTheme="minorHAnsi" w:hAnsiTheme="minorHAnsi" w:cstheme="minorHAnsi"/>
        </w:rPr>
      </w:pPr>
      <w:r w:rsidRPr="00251BBD">
        <w:rPr>
          <w:rFonts w:asciiTheme="minorHAnsi" w:hAnsiTheme="minorHAnsi" w:cstheme="minorHAnsi"/>
        </w:rPr>
        <w:t xml:space="preserve">Physical contact has always been an essential component in caring for children. The challenge of the professional is to ensure that when physical contact is used it is appropriate for that child’s individual needs and is in the child’s best interests. As such, physical contact can be viewed as a positive action to promote the welfare of the child. These guidelines are intended to promote confidence in the appropriate use of physical contact so that staff can continue to use it as part of a care plan for a child to safeguard and promote their welfare. </w:t>
      </w:r>
    </w:p>
    <w:p w14:paraId="56705580" w14:textId="77777777" w:rsidR="004A2EA7" w:rsidRDefault="004A2EA7" w:rsidP="0069491A">
      <w:pPr>
        <w:pStyle w:val="Default"/>
        <w:rPr>
          <w:rFonts w:asciiTheme="minorHAnsi" w:hAnsiTheme="minorHAnsi" w:cstheme="minorHAnsi"/>
        </w:rPr>
      </w:pPr>
    </w:p>
    <w:p w14:paraId="439C99EF" w14:textId="2AC5C93C" w:rsidR="004A2EA7" w:rsidRPr="004A2EA7" w:rsidRDefault="00D94DB7" w:rsidP="0069491A">
      <w:pPr>
        <w:pStyle w:val="Default"/>
        <w:rPr>
          <w:rFonts w:asciiTheme="minorHAnsi" w:hAnsiTheme="minorHAnsi" w:cstheme="minorHAnsi"/>
          <w:b/>
          <w:bCs/>
        </w:rPr>
      </w:pPr>
      <w:r w:rsidRPr="00B02502">
        <w:rPr>
          <w:rFonts w:asciiTheme="minorHAnsi" w:hAnsiTheme="minorHAnsi" w:cstheme="minorHAnsi"/>
          <w:b/>
          <w:bCs/>
        </w:rPr>
        <w:t>C</w:t>
      </w:r>
      <w:r w:rsidR="00BB2093" w:rsidRPr="00B02502">
        <w:rPr>
          <w:rFonts w:asciiTheme="minorHAnsi" w:hAnsiTheme="minorHAnsi" w:cstheme="minorHAnsi"/>
          <w:b/>
          <w:bCs/>
        </w:rPr>
        <w:t>onsoling Touch/Contact</w:t>
      </w:r>
    </w:p>
    <w:p w14:paraId="02E17C45" w14:textId="65072575" w:rsidR="004A2EA7" w:rsidRPr="007E5532" w:rsidRDefault="00BF7881" w:rsidP="0069491A">
      <w:pPr>
        <w:pStyle w:val="Default"/>
        <w:rPr>
          <w:rFonts w:asciiTheme="minorHAnsi" w:hAnsiTheme="minorHAnsi" w:cstheme="minorHAnsi"/>
          <w:b/>
          <w:bCs/>
        </w:rPr>
      </w:pPr>
      <w:r w:rsidRPr="007E5532">
        <w:rPr>
          <w:rFonts w:asciiTheme="minorHAnsi" w:hAnsiTheme="minorHAnsi" w:cstheme="minorHAnsi"/>
          <w:b/>
          <w:bCs/>
        </w:rPr>
        <w:t>Purpose</w:t>
      </w:r>
    </w:p>
    <w:p w14:paraId="1D9E23A8" w14:textId="77777777" w:rsidR="004A2EA7" w:rsidRDefault="00BF7881" w:rsidP="0069491A">
      <w:pPr>
        <w:pStyle w:val="Default"/>
        <w:rPr>
          <w:rFonts w:asciiTheme="minorHAnsi" w:hAnsiTheme="minorHAnsi" w:cstheme="minorHAnsi"/>
        </w:rPr>
      </w:pPr>
      <w:r w:rsidRPr="00251BBD">
        <w:rPr>
          <w:rFonts w:asciiTheme="minorHAnsi" w:hAnsiTheme="minorHAnsi" w:cstheme="minorHAnsi"/>
        </w:rPr>
        <w:t xml:space="preserve">This form of touch is used to comfort a child in a distressed state. Either from previous knowledge of the child, or the child’s own actions, it is clear that the child is in need of direct physical contact. To fail to respond to a child in this situation could be seen to constitute emotional neglect. </w:t>
      </w:r>
    </w:p>
    <w:p w14:paraId="360BFD6D" w14:textId="77777777" w:rsidR="004A2EA7" w:rsidRDefault="004A2EA7" w:rsidP="0069491A">
      <w:pPr>
        <w:pStyle w:val="Default"/>
        <w:rPr>
          <w:rFonts w:asciiTheme="minorHAnsi" w:hAnsiTheme="minorHAnsi" w:cstheme="minorHAnsi"/>
        </w:rPr>
      </w:pPr>
    </w:p>
    <w:p w14:paraId="51CB2190" w14:textId="77777777" w:rsidR="004A2EA7" w:rsidRDefault="00BF7881" w:rsidP="0069491A">
      <w:pPr>
        <w:pStyle w:val="Default"/>
        <w:rPr>
          <w:rFonts w:asciiTheme="minorHAnsi" w:hAnsiTheme="minorHAnsi" w:cstheme="minorHAnsi"/>
        </w:rPr>
      </w:pPr>
      <w:r w:rsidRPr="00251BBD">
        <w:rPr>
          <w:rFonts w:asciiTheme="minorHAnsi" w:hAnsiTheme="minorHAnsi" w:cstheme="minorHAnsi"/>
        </w:rPr>
        <w:t xml:space="preserve">E.g. </w:t>
      </w:r>
    </w:p>
    <w:p w14:paraId="62E4DBC7" w14:textId="00515EB9" w:rsidR="004A2EA7" w:rsidRDefault="00BF7881" w:rsidP="0069491A">
      <w:pPr>
        <w:pStyle w:val="Default"/>
        <w:rPr>
          <w:rFonts w:asciiTheme="minorHAnsi" w:hAnsiTheme="minorHAnsi" w:cstheme="minorHAnsi"/>
        </w:rPr>
      </w:pPr>
      <w:r w:rsidRPr="00251BBD">
        <w:rPr>
          <w:rFonts w:asciiTheme="minorHAnsi" w:hAnsiTheme="minorHAnsi" w:cstheme="minorHAnsi"/>
        </w:rPr>
        <w:t xml:space="preserve">1. Teacher/teaching </w:t>
      </w:r>
      <w:r w:rsidR="002A1ED9">
        <w:rPr>
          <w:rFonts w:asciiTheme="minorHAnsi" w:hAnsiTheme="minorHAnsi" w:cstheme="minorHAnsi"/>
        </w:rPr>
        <w:t>assist</w:t>
      </w:r>
      <w:r w:rsidR="00411C48">
        <w:rPr>
          <w:rFonts w:asciiTheme="minorHAnsi" w:hAnsiTheme="minorHAnsi" w:cstheme="minorHAnsi"/>
        </w:rPr>
        <w:t>ant</w:t>
      </w:r>
      <w:r w:rsidRPr="00251BBD">
        <w:rPr>
          <w:rFonts w:asciiTheme="minorHAnsi" w:hAnsiTheme="minorHAnsi" w:cstheme="minorHAnsi"/>
        </w:rPr>
        <w:t xml:space="preserve"> on duty puts their arms around a young child who has fallen in the playground is crying and in need of comfort. </w:t>
      </w:r>
    </w:p>
    <w:p w14:paraId="50484FB6" w14:textId="58AFB850" w:rsidR="004A2EA7" w:rsidRDefault="00BF7881" w:rsidP="0069491A">
      <w:pPr>
        <w:pStyle w:val="Default"/>
        <w:rPr>
          <w:rFonts w:asciiTheme="minorHAnsi" w:hAnsiTheme="minorHAnsi" w:cstheme="minorHAnsi"/>
        </w:rPr>
      </w:pPr>
      <w:r w:rsidRPr="00251BBD">
        <w:rPr>
          <w:rFonts w:asciiTheme="minorHAnsi" w:hAnsiTheme="minorHAnsi" w:cstheme="minorHAnsi"/>
        </w:rPr>
        <w:t xml:space="preserve">2. A member of staff comforts </w:t>
      </w:r>
      <w:r w:rsidR="00DA3B02">
        <w:rPr>
          <w:rFonts w:asciiTheme="minorHAnsi" w:hAnsiTheme="minorHAnsi" w:cstheme="minorHAnsi"/>
        </w:rPr>
        <w:t>a</w:t>
      </w:r>
      <w:r w:rsidRPr="00251BBD">
        <w:rPr>
          <w:rFonts w:asciiTheme="minorHAnsi" w:hAnsiTheme="minorHAnsi" w:cstheme="minorHAnsi"/>
        </w:rPr>
        <w:t xml:space="preserve"> child after bereavement. </w:t>
      </w:r>
    </w:p>
    <w:p w14:paraId="4AED8D54" w14:textId="77777777" w:rsidR="004A2EA7" w:rsidRDefault="004A2EA7" w:rsidP="0069491A">
      <w:pPr>
        <w:pStyle w:val="Default"/>
        <w:rPr>
          <w:rFonts w:asciiTheme="minorHAnsi" w:hAnsiTheme="minorHAnsi" w:cstheme="minorHAnsi"/>
        </w:rPr>
      </w:pPr>
    </w:p>
    <w:p w14:paraId="2183D17C" w14:textId="77777777" w:rsidR="004A2EA7" w:rsidRPr="004A2EA7" w:rsidRDefault="00BF7881" w:rsidP="0069491A">
      <w:pPr>
        <w:pStyle w:val="Default"/>
        <w:rPr>
          <w:rFonts w:asciiTheme="minorHAnsi" w:hAnsiTheme="minorHAnsi" w:cstheme="minorHAnsi"/>
          <w:b/>
          <w:bCs/>
        </w:rPr>
      </w:pPr>
      <w:r w:rsidRPr="004A2EA7">
        <w:rPr>
          <w:rFonts w:asciiTheme="minorHAnsi" w:hAnsiTheme="minorHAnsi" w:cstheme="minorHAnsi"/>
          <w:b/>
          <w:bCs/>
        </w:rPr>
        <w:t xml:space="preserve">Guidance </w:t>
      </w:r>
    </w:p>
    <w:p w14:paraId="553541C6" w14:textId="77777777" w:rsidR="000C5CC5" w:rsidRDefault="00BF7881" w:rsidP="0069491A">
      <w:pPr>
        <w:pStyle w:val="Default"/>
        <w:rPr>
          <w:rFonts w:asciiTheme="minorHAnsi" w:hAnsiTheme="minorHAnsi" w:cstheme="minorHAnsi"/>
        </w:rPr>
      </w:pPr>
      <w:r w:rsidRPr="00251BBD">
        <w:rPr>
          <w:rFonts w:asciiTheme="minorHAnsi" w:hAnsiTheme="minorHAnsi" w:cstheme="minorHAnsi"/>
        </w:rPr>
        <w:t xml:space="preserve">A child should not be denied positive touch for comfort, reassurance or approval, whatever their age, gender or developmental stage. </w:t>
      </w:r>
    </w:p>
    <w:p w14:paraId="021BDABD" w14:textId="77777777" w:rsidR="000C5CC5" w:rsidRDefault="000C5CC5" w:rsidP="0069491A">
      <w:pPr>
        <w:pStyle w:val="Default"/>
        <w:rPr>
          <w:rFonts w:asciiTheme="minorHAnsi" w:hAnsiTheme="minorHAnsi" w:cstheme="minorHAnsi"/>
        </w:rPr>
      </w:pPr>
    </w:p>
    <w:p w14:paraId="6F6254BB" w14:textId="6B808842" w:rsidR="000C5CC5" w:rsidRDefault="00BF7881" w:rsidP="0069491A">
      <w:pPr>
        <w:pStyle w:val="Default"/>
        <w:rPr>
          <w:rFonts w:asciiTheme="minorHAnsi" w:hAnsiTheme="minorHAnsi" w:cstheme="minorHAnsi"/>
        </w:rPr>
      </w:pPr>
      <w:r w:rsidRPr="00251BBD">
        <w:rPr>
          <w:rFonts w:asciiTheme="minorHAnsi" w:hAnsiTheme="minorHAnsi" w:cstheme="minorHAnsi"/>
        </w:rPr>
        <w:t>Younger children or those with more specific special needs, (emotional, physical or learning) may well require a higher degree of positive physical touch</w:t>
      </w:r>
      <w:r w:rsidR="00411C48">
        <w:rPr>
          <w:rFonts w:asciiTheme="minorHAnsi" w:hAnsiTheme="minorHAnsi" w:cstheme="minorHAnsi"/>
        </w:rPr>
        <w:t>.</w:t>
      </w:r>
    </w:p>
    <w:p w14:paraId="43D38A02" w14:textId="77777777" w:rsidR="000C5CC5" w:rsidRDefault="000C5CC5" w:rsidP="0069491A">
      <w:pPr>
        <w:pStyle w:val="Default"/>
        <w:rPr>
          <w:rFonts w:asciiTheme="minorHAnsi" w:hAnsiTheme="minorHAnsi" w:cstheme="minorHAnsi"/>
        </w:rPr>
      </w:pPr>
    </w:p>
    <w:p w14:paraId="4405B130" w14:textId="77777777" w:rsidR="000C5CC5" w:rsidRDefault="00BF7881" w:rsidP="0069491A">
      <w:pPr>
        <w:pStyle w:val="Default"/>
        <w:rPr>
          <w:rFonts w:asciiTheme="minorHAnsi" w:hAnsiTheme="minorHAnsi" w:cstheme="minorHAnsi"/>
        </w:rPr>
      </w:pPr>
      <w:r w:rsidRPr="00251BBD">
        <w:rPr>
          <w:rFonts w:asciiTheme="minorHAnsi" w:hAnsiTheme="minorHAnsi" w:cstheme="minorHAnsi"/>
        </w:rPr>
        <w:t>Knowledge of the child and self-knowledge as outlined in the table above should be followed.</w:t>
      </w:r>
      <w:r w:rsidR="00300A83" w:rsidRPr="00251BBD">
        <w:rPr>
          <w:rFonts w:asciiTheme="minorHAnsi" w:hAnsiTheme="minorHAnsi" w:cstheme="minorHAnsi"/>
        </w:rPr>
        <w:t xml:space="preserve"> It is important for children to be offered positive role models by both genders in the use of positive touching. It is the nature of the relationships and the needs and wishes of the child that should determine the use of touch – not gender. Some adults will naturally feel more comfortable in their use of touch when working with children than others will but children will also recognise this and respond accordingly. </w:t>
      </w:r>
    </w:p>
    <w:p w14:paraId="15D31138" w14:textId="77777777" w:rsidR="000C5CC5" w:rsidRDefault="000C5CC5" w:rsidP="0069491A">
      <w:pPr>
        <w:pStyle w:val="Default"/>
        <w:rPr>
          <w:rFonts w:asciiTheme="minorHAnsi" w:hAnsiTheme="minorHAnsi" w:cstheme="minorHAnsi"/>
        </w:rPr>
      </w:pPr>
    </w:p>
    <w:p w14:paraId="1AC548B6" w14:textId="52B44872" w:rsidR="00615011" w:rsidRDefault="00845330" w:rsidP="0069491A">
      <w:pPr>
        <w:pStyle w:val="Default"/>
        <w:rPr>
          <w:rFonts w:asciiTheme="minorHAnsi" w:hAnsiTheme="minorHAnsi" w:cstheme="minorHAnsi"/>
        </w:rPr>
      </w:pPr>
      <w:r>
        <w:rPr>
          <w:rFonts w:asciiTheme="minorHAnsi" w:hAnsiTheme="minorHAnsi" w:cstheme="minorHAnsi"/>
        </w:rPr>
        <w:t>Physical c</w:t>
      </w:r>
      <w:r w:rsidR="00300A83" w:rsidRPr="00251BBD">
        <w:rPr>
          <w:rFonts w:asciiTheme="minorHAnsi" w:hAnsiTheme="minorHAnsi" w:cstheme="minorHAnsi"/>
        </w:rPr>
        <w:t xml:space="preserve">omfort and reassurance should normally take place openly except in exceptional circumstances where privacy is required to meet the needs of the children. </w:t>
      </w:r>
      <w:r w:rsidR="00CE635C">
        <w:rPr>
          <w:rFonts w:asciiTheme="minorHAnsi" w:hAnsiTheme="minorHAnsi" w:cstheme="minorHAnsi"/>
        </w:rPr>
        <w:t xml:space="preserve"> Even then a door to the room must always be open. </w:t>
      </w:r>
    </w:p>
    <w:p w14:paraId="4BA98A82" w14:textId="77777777" w:rsidR="00615011" w:rsidRDefault="00615011" w:rsidP="0069491A">
      <w:pPr>
        <w:pStyle w:val="Default"/>
        <w:rPr>
          <w:rFonts w:asciiTheme="minorHAnsi" w:hAnsiTheme="minorHAnsi" w:cstheme="minorHAnsi"/>
        </w:rPr>
      </w:pPr>
    </w:p>
    <w:p w14:paraId="1B776E23" w14:textId="1D832830" w:rsidR="00300A83" w:rsidRPr="00251BBD" w:rsidRDefault="00300A83" w:rsidP="0069491A">
      <w:pPr>
        <w:pStyle w:val="Default"/>
        <w:rPr>
          <w:rFonts w:asciiTheme="minorHAnsi" w:hAnsiTheme="minorHAnsi" w:cstheme="minorHAnsi"/>
        </w:rPr>
      </w:pPr>
      <w:r w:rsidRPr="00251BBD">
        <w:rPr>
          <w:rFonts w:asciiTheme="minorHAnsi" w:hAnsiTheme="minorHAnsi" w:cstheme="minorHAnsi"/>
        </w:rPr>
        <w:t xml:space="preserve">Care should always be taken to monitor that the use of touch is appropriate to the needs and circumstances of that individual child. </w:t>
      </w:r>
    </w:p>
    <w:p w14:paraId="6D3DA668" w14:textId="77777777" w:rsidR="00300A83" w:rsidRPr="00251BBD" w:rsidRDefault="00300A83" w:rsidP="0069491A">
      <w:pPr>
        <w:pStyle w:val="Default"/>
        <w:rPr>
          <w:rFonts w:asciiTheme="minorHAnsi" w:hAnsiTheme="minorHAnsi" w:cstheme="minorHAnsi"/>
        </w:rPr>
      </w:pPr>
    </w:p>
    <w:p w14:paraId="6157800D" w14:textId="1882E604" w:rsidR="00BF7881" w:rsidRPr="00615011" w:rsidRDefault="00300A83" w:rsidP="0069491A">
      <w:pPr>
        <w:pStyle w:val="Default"/>
        <w:rPr>
          <w:rFonts w:asciiTheme="minorHAnsi" w:hAnsiTheme="minorHAnsi" w:cstheme="minorHAnsi"/>
          <w:b/>
          <w:bCs/>
        </w:rPr>
      </w:pPr>
      <w:r w:rsidRPr="00615011">
        <w:rPr>
          <w:rFonts w:asciiTheme="minorHAnsi" w:hAnsiTheme="minorHAnsi" w:cstheme="minorHAnsi"/>
          <w:b/>
          <w:bCs/>
        </w:rPr>
        <w:t xml:space="preserve">Approval/reassurance </w:t>
      </w:r>
      <w:r w:rsidR="00845330">
        <w:rPr>
          <w:rFonts w:asciiTheme="minorHAnsi" w:hAnsiTheme="minorHAnsi" w:cstheme="minorHAnsi"/>
          <w:b/>
          <w:bCs/>
        </w:rPr>
        <w:t>contact</w:t>
      </w:r>
    </w:p>
    <w:p w14:paraId="4D5C49D4" w14:textId="77777777" w:rsidR="00674EAE" w:rsidRPr="00251BBD" w:rsidRDefault="00674EAE" w:rsidP="0069491A">
      <w:pPr>
        <w:pStyle w:val="Default"/>
        <w:rPr>
          <w:rFonts w:asciiTheme="minorHAnsi" w:hAnsiTheme="minorHAnsi" w:cstheme="minorHAnsi"/>
        </w:rPr>
      </w:pPr>
    </w:p>
    <w:p w14:paraId="4E7F3569" w14:textId="7EA727E3" w:rsidR="00615011" w:rsidRPr="007E5532" w:rsidRDefault="00674EAE" w:rsidP="0069491A">
      <w:pPr>
        <w:pStyle w:val="Default"/>
        <w:rPr>
          <w:rFonts w:asciiTheme="minorHAnsi" w:hAnsiTheme="minorHAnsi" w:cstheme="minorHAnsi"/>
          <w:b/>
          <w:bCs/>
        </w:rPr>
      </w:pPr>
      <w:r w:rsidRPr="007E5532">
        <w:rPr>
          <w:rFonts w:asciiTheme="minorHAnsi" w:hAnsiTheme="minorHAnsi" w:cstheme="minorHAnsi"/>
          <w:b/>
          <w:bCs/>
        </w:rPr>
        <w:t>Purpose</w:t>
      </w:r>
    </w:p>
    <w:p w14:paraId="4CE4AE7D" w14:textId="77777777" w:rsidR="00615011" w:rsidRDefault="00674EAE" w:rsidP="0069491A">
      <w:pPr>
        <w:pStyle w:val="Default"/>
        <w:rPr>
          <w:rFonts w:asciiTheme="minorHAnsi" w:hAnsiTheme="minorHAnsi" w:cstheme="minorHAnsi"/>
        </w:rPr>
      </w:pPr>
      <w:r w:rsidRPr="00251BBD">
        <w:rPr>
          <w:rFonts w:asciiTheme="minorHAnsi" w:hAnsiTheme="minorHAnsi" w:cstheme="minorHAnsi"/>
        </w:rPr>
        <w:t xml:space="preserve">A non-verbal form of communication which immediately signifies reassurance, approval or encouragement. The teacher/carer shares in a child’s success. </w:t>
      </w:r>
    </w:p>
    <w:p w14:paraId="2E735393" w14:textId="77777777" w:rsidR="00615011" w:rsidRDefault="00615011" w:rsidP="0069491A">
      <w:pPr>
        <w:pStyle w:val="Default"/>
        <w:rPr>
          <w:rFonts w:asciiTheme="minorHAnsi" w:hAnsiTheme="minorHAnsi" w:cstheme="minorHAnsi"/>
        </w:rPr>
      </w:pPr>
    </w:p>
    <w:p w14:paraId="08477418" w14:textId="6DBA497D" w:rsidR="00615011" w:rsidRDefault="00674EAE" w:rsidP="0069491A">
      <w:pPr>
        <w:pStyle w:val="Default"/>
        <w:rPr>
          <w:rFonts w:asciiTheme="minorHAnsi" w:hAnsiTheme="minorHAnsi" w:cstheme="minorHAnsi"/>
        </w:rPr>
      </w:pPr>
      <w:r w:rsidRPr="00251BBD">
        <w:rPr>
          <w:rFonts w:asciiTheme="minorHAnsi" w:hAnsiTheme="minorHAnsi" w:cstheme="minorHAnsi"/>
        </w:rPr>
        <w:t xml:space="preserve">E.g. </w:t>
      </w:r>
    </w:p>
    <w:p w14:paraId="4D17CC83" w14:textId="77777777" w:rsidR="00615011" w:rsidRDefault="00674EAE" w:rsidP="0069491A">
      <w:pPr>
        <w:pStyle w:val="Default"/>
        <w:rPr>
          <w:rFonts w:asciiTheme="minorHAnsi" w:hAnsiTheme="minorHAnsi" w:cstheme="minorHAnsi"/>
        </w:rPr>
      </w:pPr>
      <w:r w:rsidRPr="00251BBD">
        <w:rPr>
          <w:rFonts w:asciiTheme="minorHAnsi" w:hAnsiTheme="minorHAnsi" w:cstheme="minorHAnsi"/>
        </w:rPr>
        <w:t xml:space="preserve">1. A teacher puts an arm around a child when listening to the child read. </w:t>
      </w:r>
    </w:p>
    <w:p w14:paraId="7BEFCF23" w14:textId="5D537C52" w:rsidR="00CE635C" w:rsidRDefault="00674EAE" w:rsidP="0069491A">
      <w:pPr>
        <w:pStyle w:val="Default"/>
        <w:rPr>
          <w:rFonts w:asciiTheme="minorHAnsi" w:hAnsiTheme="minorHAnsi" w:cstheme="minorHAnsi"/>
        </w:rPr>
      </w:pPr>
      <w:r w:rsidRPr="00251BBD">
        <w:rPr>
          <w:rFonts w:asciiTheme="minorHAnsi" w:hAnsiTheme="minorHAnsi" w:cstheme="minorHAnsi"/>
        </w:rPr>
        <w:t xml:space="preserve">2. A teacher pats the shoulder of a child who had managed to do a forward roll. </w:t>
      </w:r>
    </w:p>
    <w:p w14:paraId="3C2180F8" w14:textId="77777777" w:rsidR="00615011" w:rsidRDefault="00615011" w:rsidP="0069491A">
      <w:pPr>
        <w:pStyle w:val="Default"/>
        <w:rPr>
          <w:rFonts w:asciiTheme="minorHAnsi" w:hAnsiTheme="minorHAnsi" w:cstheme="minorHAnsi"/>
        </w:rPr>
      </w:pPr>
    </w:p>
    <w:p w14:paraId="0F935F26" w14:textId="77777777" w:rsidR="00615011" w:rsidRDefault="00615011" w:rsidP="0069491A">
      <w:pPr>
        <w:pStyle w:val="Default"/>
        <w:rPr>
          <w:rFonts w:asciiTheme="minorHAnsi" w:hAnsiTheme="minorHAnsi" w:cstheme="minorHAnsi"/>
        </w:rPr>
      </w:pPr>
    </w:p>
    <w:p w14:paraId="15467C33" w14:textId="77777777" w:rsidR="00615011" w:rsidRPr="00615011" w:rsidRDefault="00674EAE" w:rsidP="0069491A">
      <w:pPr>
        <w:pStyle w:val="Default"/>
        <w:rPr>
          <w:rFonts w:asciiTheme="minorHAnsi" w:hAnsiTheme="minorHAnsi" w:cstheme="minorHAnsi"/>
          <w:b/>
          <w:bCs/>
        </w:rPr>
      </w:pPr>
      <w:r w:rsidRPr="00615011">
        <w:rPr>
          <w:rFonts w:asciiTheme="minorHAnsi" w:hAnsiTheme="minorHAnsi" w:cstheme="minorHAnsi"/>
          <w:b/>
          <w:bCs/>
        </w:rPr>
        <w:t xml:space="preserve">Guidance </w:t>
      </w:r>
    </w:p>
    <w:p w14:paraId="6FD7A288" w14:textId="00F96131" w:rsidR="007E5532" w:rsidRDefault="00674EAE" w:rsidP="0069491A">
      <w:pPr>
        <w:pStyle w:val="Default"/>
        <w:rPr>
          <w:rFonts w:asciiTheme="minorHAnsi" w:hAnsiTheme="minorHAnsi" w:cstheme="minorHAnsi"/>
        </w:rPr>
      </w:pPr>
      <w:r w:rsidRPr="00251BBD">
        <w:rPr>
          <w:rFonts w:asciiTheme="minorHAnsi" w:hAnsiTheme="minorHAnsi" w:cstheme="minorHAnsi"/>
        </w:rPr>
        <w:t xml:space="preserve">As guidance for </w:t>
      </w:r>
      <w:r w:rsidR="00845330">
        <w:rPr>
          <w:rFonts w:asciiTheme="minorHAnsi" w:hAnsiTheme="minorHAnsi" w:cstheme="minorHAnsi"/>
        </w:rPr>
        <w:t>consoling touch</w:t>
      </w:r>
      <w:r w:rsidRPr="00251BBD">
        <w:rPr>
          <w:rFonts w:asciiTheme="minorHAnsi" w:hAnsiTheme="minorHAnsi" w:cstheme="minorHAnsi"/>
        </w:rPr>
        <w:t xml:space="preserve">. </w:t>
      </w:r>
    </w:p>
    <w:p w14:paraId="4B7022F8" w14:textId="77777777" w:rsidR="007E5532" w:rsidRDefault="007E5532" w:rsidP="0069491A">
      <w:pPr>
        <w:pStyle w:val="Default"/>
        <w:rPr>
          <w:rFonts w:asciiTheme="minorHAnsi" w:hAnsiTheme="minorHAnsi" w:cstheme="minorHAnsi"/>
        </w:rPr>
      </w:pPr>
    </w:p>
    <w:p w14:paraId="4D95ED1B" w14:textId="77777777" w:rsidR="007E5532" w:rsidRPr="007E5532" w:rsidRDefault="00674EAE" w:rsidP="0069491A">
      <w:pPr>
        <w:pStyle w:val="Default"/>
        <w:rPr>
          <w:rFonts w:asciiTheme="minorHAnsi" w:hAnsiTheme="minorHAnsi" w:cstheme="minorHAnsi"/>
          <w:b/>
          <w:bCs/>
        </w:rPr>
      </w:pPr>
      <w:r w:rsidRPr="007E5532">
        <w:rPr>
          <w:rFonts w:asciiTheme="minorHAnsi" w:hAnsiTheme="minorHAnsi" w:cstheme="minorHAnsi"/>
          <w:b/>
          <w:bCs/>
        </w:rPr>
        <w:t xml:space="preserve">Holding or leading </w:t>
      </w:r>
    </w:p>
    <w:p w14:paraId="5E7E68EB" w14:textId="77777777" w:rsidR="007E5532" w:rsidRDefault="007E5532" w:rsidP="0069491A">
      <w:pPr>
        <w:pStyle w:val="Default"/>
        <w:rPr>
          <w:rFonts w:asciiTheme="minorHAnsi" w:hAnsiTheme="minorHAnsi" w:cstheme="minorHAnsi"/>
        </w:rPr>
      </w:pPr>
    </w:p>
    <w:p w14:paraId="3A71DA48" w14:textId="77777777" w:rsidR="007E5532" w:rsidRPr="007E5532" w:rsidRDefault="00674EAE" w:rsidP="0069491A">
      <w:pPr>
        <w:pStyle w:val="Default"/>
        <w:rPr>
          <w:rFonts w:asciiTheme="minorHAnsi" w:hAnsiTheme="minorHAnsi" w:cstheme="minorHAnsi"/>
          <w:b/>
          <w:bCs/>
        </w:rPr>
      </w:pPr>
      <w:r w:rsidRPr="007E5532">
        <w:rPr>
          <w:rFonts w:asciiTheme="minorHAnsi" w:hAnsiTheme="minorHAnsi" w:cstheme="minorHAnsi"/>
          <w:b/>
          <w:bCs/>
        </w:rPr>
        <w:t xml:space="preserve">Purpose </w:t>
      </w:r>
    </w:p>
    <w:p w14:paraId="0A5A5FF2" w14:textId="77777777" w:rsidR="007E5532" w:rsidRDefault="00674EAE" w:rsidP="0069491A">
      <w:pPr>
        <w:pStyle w:val="Default"/>
        <w:rPr>
          <w:rFonts w:asciiTheme="minorHAnsi" w:hAnsiTheme="minorHAnsi" w:cstheme="minorHAnsi"/>
        </w:rPr>
      </w:pPr>
      <w:r w:rsidRPr="00251BBD">
        <w:rPr>
          <w:rFonts w:asciiTheme="minorHAnsi" w:hAnsiTheme="minorHAnsi" w:cstheme="minorHAnsi"/>
        </w:rPr>
        <w:t xml:space="preserve">The adult helps the child bring itself back into control. It does not include the use of force to overpower the child. The child responds without resistance and regains control of the situation. </w:t>
      </w:r>
    </w:p>
    <w:p w14:paraId="796DCE18" w14:textId="77777777" w:rsidR="007E5532" w:rsidRDefault="007E5532" w:rsidP="0069491A">
      <w:pPr>
        <w:pStyle w:val="Default"/>
        <w:rPr>
          <w:rFonts w:asciiTheme="minorHAnsi" w:hAnsiTheme="minorHAnsi" w:cstheme="minorHAnsi"/>
        </w:rPr>
      </w:pPr>
    </w:p>
    <w:p w14:paraId="7F569973" w14:textId="77777777" w:rsidR="007E5532" w:rsidRDefault="00674EAE" w:rsidP="0069491A">
      <w:pPr>
        <w:pStyle w:val="Default"/>
        <w:rPr>
          <w:rFonts w:asciiTheme="minorHAnsi" w:hAnsiTheme="minorHAnsi" w:cstheme="minorHAnsi"/>
        </w:rPr>
      </w:pPr>
      <w:r w:rsidRPr="00251BBD">
        <w:rPr>
          <w:rFonts w:asciiTheme="minorHAnsi" w:hAnsiTheme="minorHAnsi" w:cstheme="minorHAnsi"/>
        </w:rPr>
        <w:t xml:space="preserve">E.g. </w:t>
      </w:r>
    </w:p>
    <w:p w14:paraId="00CF36EF" w14:textId="4B91E7A4" w:rsidR="007E5532" w:rsidRDefault="00674EAE" w:rsidP="0069491A">
      <w:pPr>
        <w:pStyle w:val="Default"/>
        <w:rPr>
          <w:rFonts w:asciiTheme="minorHAnsi" w:hAnsiTheme="minorHAnsi" w:cstheme="minorHAnsi"/>
        </w:rPr>
      </w:pPr>
      <w:r w:rsidRPr="00251BBD">
        <w:rPr>
          <w:rFonts w:asciiTheme="minorHAnsi" w:hAnsiTheme="minorHAnsi" w:cstheme="minorHAnsi"/>
        </w:rPr>
        <w:t xml:space="preserve">1. When the bell goes, a child is asked to line up </w:t>
      </w:r>
      <w:r w:rsidR="00B96AC9">
        <w:rPr>
          <w:rFonts w:asciiTheme="minorHAnsi" w:hAnsiTheme="minorHAnsi" w:cstheme="minorHAnsi"/>
        </w:rPr>
        <w:t>- they</w:t>
      </w:r>
      <w:r w:rsidRPr="00251BBD">
        <w:rPr>
          <w:rFonts w:asciiTheme="minorHAnsi" w:hAnsiTheme="minorHAnsi" w:cstheme="minorHAnsi"/>
        </w:rPr>
        <w:t xml:space="preserve"> refuse. The teacher gently, but firmly, places their hands on the child’s shoulders and guides </w:t>
      </w:r>
      <w:r w:rsidR="008A7D62">
        <w:rPr>
          <w:rFonts w:asciiTheme="minorHAnsi" w:hAnsiTheme="minorHAnsi" w:cstheme="minorHAnsi"/>
        </w:rPr>
        <w:t>them</w:t>
      </w:r>
      <w:r w:rsidRPr="00251BBD">
        <w:rPr>
          <w:rFonts w:asciiTheme="minorHAnsi" w:hAnsiTheme="minorHAnsi" w:cstheme="minorHAnsi"/>
        </w:rPr>
        <w:t xml:space="preserve"> in. The child does not resist. </w:t>
      </w:r>
    </w:p>
    <w:p w14:paraId="182A46C7" w14:textId="77777777" w:rsidR="007E5532" w:rsidRDefault="007E5532" w:rsidP="0069491A">
      <w:pPr>
        <w:pStyle w:val="Default"/>
        <w:rPr>
          <w:rFonts w:asciiTheme="minorHAnsi" w:hAnsiTheme="minorHAnsi" w:cstheme="minorHAnsi"/>
        </w:rPr>
      </w:pPr>
    </w:p>
    <w:p w14:paraId="31D95292" w14:textId="77777777" w:rsidR="007E5532" w:rsidRDefault="00674EAE" w:rsidP="0069491A">
      <w:pPr>
        <w:pStyle w:val="Default"/>
        <w:rPr>
          <w:rFonts w:asciiTheme="minorHAnsi" w:hAnsiTheme="minorHAnsi" w:cstheme="minorHAnsi"/>
        </w:rPr>
      </w:pPr>
      <w:r w:rsidRPr="00251BBD">
        <w:rPr>
          <w:rFonts w:asciiTheme="minorHAnsi" w:hAnsiTheme="minorHAnsi" w:cstheme="minorHAnsi"/>
        </w:rPr>
        <w:t xml:space="preserve">2. The child is very distressed. The adult holds the child to help them feel safe and prevent them from hitting out. The child does not resist. </w:t>
      </w:r>
    </w:p>
    <w:p w14:paraId="621367A7" w14:textId="77777777" w:rsidR="007E5532" w:rsidRDefault="007E5532" w:rsidP="0069491A">
      <w:pPr>
        <w:pStyle w:val="Default"/>
        <w:rPr>
          <w:rFonts w:asciiTheme="minorHAnsi" w:hAnsiTheme="minorHAnsi" w:cstheme="minorHAnsi"/>
        </w:rPr>
      </w:pPr>
    </w:p>
    <w:p w14:paraId="487FDCD3" w14:textId="77777777" w:rsidR="007E5532" w:rsidRPr="007E5532" w:rsidRDefault="00674EAE" w:rsidP="0069491A">
      <w:pPr>
        <w:pStyle w:val="Default"/>
        <w:rPr>
          <w:rFonts w:asciiTheme="minorHAnsi" w:hAnsiTheme="minorHAnsi" w:cstheme="minorHAnsi"/>
          <w:b/>
          <w:bCs/>
        </w:rPr>
      </w:pPr>
      <w:r w:rsidRPr="007E5532">
        <w:rPr>
          <w:rFonts w:asciiTheme="minorHAnsi" w:hAnsiTheme="minorHAnsi" w:cstheme="minorHAnsi"/>
          <w:b/>
          <w:bCs/>
        </w:rPr>
        <w:t xml:space="preserve">Guidance </w:t>
      </w:r>
    </w:p>
    <w:p w14:paraId="0FAB69DE" w14:textId="60C8FAED" w:rsidR="00391BA3" w:rsidRDefault="00674EAE" w:rsidP="0069491A">
      <w:pPr>
        <w:pStyle w:val="Default"/>
        <w:rPr>
          <w:rFonts w:asciiTheme="minorHAnsi" w:hAnsiTheme="minorHAnsi" w:cstheme="minorHAnsi"/>
        </w:rPr>
      </w:pPr>
      <w:r w:rsidRPr="00251BBD">
        <w:rPr>
          <w:rFonts w:asciiTheme="minorHAnsi" w:hAnsiTheme="minorHAnsi" w:cstheme="minorHAnsi"/>
        </w:rPr>
        <w:t>Holding and leading are useful techniques to adopt in the management of children’s behaviour, particularly when a child is unresponsive to verbal intervention. A child may be successfully diverted from destructive or disruptive behaviour by being led away by the hand, arm or by means of an arm around the shoulder</w:t>
      </w:r>
      <w:r w:rsidR="00933B9F">
        <w:rPr>
          <w:rFonts w:asciiTheme="minorHAnsi" w:hAnsiTheme="minorHAnsi" w:cstheme="minorHAnsi"/>
        </w:rPr>
        <w:t xml:space="preserve"> or under the armpit in a Team Teach approach.</w:t>
      </w:r>
    </w:p>
    <w:p w14:paraId="004FF38C" w14:textId="77777777" w:rsidR="00391BA3" w:rsidRDefault="00391BA3" w:rsidP="0069491A">
      <w:pPr>
        <w:pStyle w:val="Default"/>
        <w:rPr>
          <w:rFonts w:asciiTheme="minorHAnsi" w:hAnsiTheme="minorHAnsi" w:cstheme="minorHAnsi"/>
        </w:rPr>
      </w:pPr>
    </w:p>
    <w:p w14:paraId="41A229B6" w14:textId="1C3914CF" w:rsidR="00391BA3" w:rsidRDefault="00674EAE" w:rsidP="0069491A">
      <w:pPr>
        <w:pStyle w:val="Default"/>
        <w:rPr>
          <w:rFonts w:asciiTheme="minorHAnsi" w:hAnsiTheme="minorHAnsi" w:cstheme="minorHAnsi"/>
        </w:rPr>
      </w:pPr>
      <w:r w:rsidRPr="00251BBD">
        <w:rPr>
          <w:rFonts w:asciiTheme="minorHAnsi" w:hAnsiTheme="minorHAnsi" w:cstheme="minorHAnsi"/>
        </w:rPr>
        <w:t xml:space="preserve">The use of holding or leading is often an essential component in providing a safe, caring environment for the child. This may particularly be the case when staff working children with special educational needs find themselves in a situation where physical contact is an essential part of everyday management and teaching. </w:t>
      </w:r>
      <w:r w:rsidR="00391BA3">
        <w:rPr>
          <w:rFonts w:asciiTheme="minorHAnsi" w:hAnsiTheme="minorHAnsi" w:cstheme="minorHAnsi"/>
        </w:rPr>
        <w:t xml:space="preserve">  </w:t>
      </w:r>
      <w:r w:rsidRPr="00251BBD">
        <w:rPr>
          <w:rFonts w:asciiTheme="minorHAnsi" w:hAnsiTheme="minorHAnsi" w:cstheme="minorHAnsi"/>
        </w:rPr>
        <w:t>No difficulties should arise provided that the general guidance</w:t>
      </w:r>
      <w:r w:rsidR="00251BBD" w:rsidRPr="00251BBD">
        <w:rPr>
          <w:rFonts w:asciiTheme="minorHAnsi" w:hAnsiTheme="minorHAnsi" w:cstheme="minorHAnsi"/>
        </w:rPr>
        <w:t xml:space="preserve"> </w:t>
      </w:r>
      <w:r w:rsidRPr="00251BBD">
        <w:rPr>
          <w:rFonts w:asciiTheme="minorHAnsi" w:hAnsiTheme="minorHAnsi" w:cstheme="minorHAnsi"/>
        </w:rPr>
        <w:t xml:space="preserve">is adhered to. </w:t>
      </w:r>
    </w:p>
    <w:p w14:paraId="33CA1E08" w14:textId="77777777" w:rsidR="00391BA3" w:rsidRDefault="00391BA3" w:rsidP="0069491A">
      <w:pPr>
        <w:pStyle w:val="Default"/>
        <w:rPr>
          <w:rFonts w:asciiTheme="minorHAnsi" w:hAnsiTheme="minorHAnsi" w:cstheme="minorHAnsi"/>
        </w:rPr>
      </w:pPr>
    </w:p>
    <w:p w14:paraId="2175C596" w14:textId="42BA0C1A" w:rsidR="00E92B78" w:rsidRDefault="00674EAE" w:rsidP="0069491A">
      <w:pPr>
        <w:pStyle w:val="Default"/>
        <w:rPr>
          <w:rFonts w:asciiTheme="minorHAnsi" w:hAnsiTheme="minorHAnsi" w:cstheme="minorHAnsi"/>
        </w:rPr>
      </w:pPr>
      <w:r w:rsidRPr="00251BBD">
        <w:rPr>
          <w:rFonts w:asciiTheme="minorHAnsi" w:hAnsiTheme="minorHAnsi" w:cstheme="minorHAnsi"/>
        </w:rPr>
        <w:t xml:space="preserve">If a child who is being held or led resists forcefully so that as a consequence in order to “control” the child the application of force is necessary, so that the holding has in fact become </w:t>
      </w:r>
      <w:r w:rsidR="006D31BE">
        <w:rPr>
          <w:rFonts w:asciiTheme="minorHAnsi" w:hAnsiTheme="minorHAnsi" w:cstheme="minorHAnsi"/>
        </w:rPr>
        <w:t>the use of restrictive intervention</w:t>
      </w:r>
      <w:r w:rsidRPr="00251BBD">
        <w:rPr>
          <w:rFonts w:asciiTheme="minorHAnsi" w:hAnsiTheme="minorHAnsi" w:cstheme="minorHAnsi"/>
        </w:rPr>
        <w:t xml:space="preserve">, the following questions would need to be asked: </w:t>
      </w:r>
    </w:p>
    <w:p w14:paraId="62A140FD" w14:textId="77777777" w:rsidR="00E92B78" w:rsidRDefault="00E92B78" w:rsidP="0069491A">
      <w:pPr>
        <w:pStyle w:val="Default"/>
        <w:rPr>
          <w:rFonts w:asciiTheme="minorHAnsi" w:hAnsiTheme="minorHAnsi" w:cstheme="minorHAnsi"/>
        </w:rPr>
      </w:pPr>
    </w:p>
    <w:p w14:paraId="446197A9" w14:textId="64525648" w:rsidR="00E92B78" w:rsidRDefault="00674EAE" w:rsidP="0069491A">
      <w:pPr>
        <w:pStyle w:val="Default"/>
        <w:rPr>
          <w:rFonts w:asciiTheme="minorHAnsi" w:hAnsiTheme="minorHAnsi" w:cstheme="minorHAnsi"/>
        </w:rPr>
      </w:pPr>
      <w:r w:rsidRPr="00251BBD">
        <w:rPr>
          <w:rFonts w:asciiTheme="minorHAnsi" w:hAnsiTheme="minorHAnsi" w:cstheme="minorHAnsi"/>
        </w:rPr>
        <w:t xml:space="preserve">• Can the action be justified in moving from the use of holding to the use of </w:t>
      </w:r>
      <w:r w:rsidR="002B6B96">
        <w:rPr>
          <w:rFonts w:asciiTheme="minorHAnsi" w:hAnsiTheme="minorHAnsi" w:cstheme="minorHAnsi"/>
        </w:rPr>
        <w:t>restrictive intervention</w:t>
      </w:r>
      <w:r w:rsidRPr="00251BBD">
        <w:rPr>
          <w:rFonts w:asciiTheme="minorHAnsi" w:hAnsiTheme="minorHAnsi" w:cstheme="minorHAnsi"/>
        </w:rPr>
        <w:t xml:space="preserve">? </w:t>
      </w:r>
    </w:p>
    <w:p w14:paraId="0935720A" w14:textId="64EC396C" w:rsidR="00E92B78" w:rsidRDefault="00674EAE" w:rsidP="0069491A">
      <w:pPr>
        <w:pStyle w:val="Default"/>
        <w:rPr>
          <w:rFonts w:asciiTheme="minorHAnsi" w:hAnsiTheme="minorHAnsi" w:cstheme="minorHAnsi"/>
        </w:rPr>
      </w:pPr>
      <w:r w:rsidRPr="00251BBD">
        <w:rPr>
          <w:rFonts w:asciiTheme="minorHAnsi" w:hAnsiTheme="minorHAnsi" w:cstheme="minorHAnsi"/>
        </w:rPr>
        <w:t xml:space="preserve">• Was the child in danger of inflicting injury upon </w:t>
      </w:r>
      <w:r w:rsidR="008A7D62">
        <w:rPr>
          <w:rFonts w:asciiTheme="minorHAnsi" w:hAnsiTheme="minorHAnsi" w:cstheme="minorHAnsi"/>
        </w:rPr>
        <w:t>themself</w:t>
      </w:r>
      <w:r w:rsidRPr="00251BBD">
        <w:rPr>
          <w:rFonts w:asciiTheme="minorHAnsi" w:hAnsiTheme="minorHAnsi" w:cstheme="minorHAnsi"/>
        </w:rPr>
        <w:t xml:space="preserve">? </w:t>
      </w:r>
    </w:p>
    <w:p w14:paraId="4BA96D4A" w14:textId="77777777" w:rsidR="00E92B78" w:rsidRDefault="00674EAE" w:rsidP="0069491A">
      <w:pPr>
        <w:pStyle w:val="Default"/>
        <w:rPr>
          <w:rFonts w:asciiTheme="minorHAnsi" w:hAnsiTheme="minorHAnsi" w:cstheme="minorHAnsi"/>
        </w:rPr>
      </w:pPr>
      <w:r w:rsidRPr="00251BBD">
        <w:rPr>
          <w:rFonts w:asciiTheme="minorHAnsi" w:hAnsiTheme="minorHAnsi" w:cstheme="minorHAnsi"/>
        </w:rPr>
        <w:t xml:space="preserve">• Was the child in danger of injuring others? </w:t>
      </w:r>
    </w:p>
    <w:p w14:paraId="4FB29E9F" w14:textId="77777777" w:rsidR="00E92B78" w:rsidRDefault="00674EAE" w:rsidP="0069491A">
      <w:pPr>
        <w:pStyle w:val="Default"/>
        <w:rPr>
          <w:rFonts w:asciiTheme="minorHAnsi" w:hAnsiTheme="minorHAnsi" w:cstheme="minorHAnsi"/>
        </w:rPr>
      </w:pPr>
      <w:r w:rsidRPr="00251BBD">
        <w:rPr>
          <w:rFonts w:asciiTheme="minorHAnsi" w:hAnsiTheme="minorHAnsi" w:cstheme="minorHAnsi"/>
        </w:rPr>
        <w:t xml:space="preserve">• Was the child in danger of causing serious damage to property? </w:t>
      </w:r>
    </w:p>
    <w:p w14:paraId="3E61BD19" w14:textId="0D97AD21" w:rsidR="00E92B78" w:rsidRDefault="00674EAE" w:rsidP="0069491A">
      <w:pPr>
        <w:pStyle w:val="Default"/>
        <w:rPr>
          <w:rFonts w:asciiTheme="minorHAnsi" w:hAnsiTheme="minorHAnsi" w:cstheme="minorHAnsi"/>
        </w:rPr>
      </w:pPr>
      <w:r w:rsidRPr="00251BBD">
        <w:rPr>
          <w:rFonts w:asciiTheme="minorHAnsi" w:hAnsiTheme="minorHAnsi" w:cstheme="minorHAnsi"/>
        </w:rPr>
        <w:t xml:space="preserve">• What are the likely effects on the child in the use of </w:t>
      </w:r>
      <w:r w:rsidR="002B6B96">
        <w:rPr>
          <w:rFonts w:asciiTheme="minorHAnsi" w:hAnsiTheme="minorHAnsi" w:cstheme="minorHAnsi"/>
        </w:rPr>
        <w:t>restrictive intervention</w:t>
      </w:r>
      <w:r w:rsidRPr="00251BBD">
        <w:rPr>
          <w:rFonts w:asciiTheme="minorHAnsi" w:hAnsiTheme="minorHAnsi" w:cstheme="minorHAnsi"/>
        </w:rPr>
        <w:t xml:space="preserve">? </w:t>
      </w:r>
    </w:p>
    <w:p w14:paraId="47F4CCBA" w14:textId="77777777" w:rsidR="00260785" w:rsidRDefault="00674EAE" w:rsidP="0069491A">
      <w:pPr>
        <w:pStyle w:val="Default"/>
        <w:rPr>
          <w:rFonts w:asciiTheme="minorHAnsi" w:hAnsiTheme="minorHAnsi" w:cstheme="minorHAnsi"/>
        </w:rPr>
      </w:pPr>
      <w:r w:rsidRPr="00251BBD">
        <w:rPr>
          <w:rFonts w:asciiTheme="minorHAnsi" w:hAnsiTheme="minorHAnsi" w:cstheme="minorHAnsi"/>
        </w:rPr>
        <w:t xml:space="preserve">• Would an alternative strategy achieve improved outcomes? </w:t>
      </w:r>
    </w:p>
    <w:p w14:paraId="72C927D4" w14:textId="77777777" w:rsidR="00260785" w:rsidRDefault="00260785" w:rsidP="0069491A">
      <w:pPr>
        <w:pStyle w:val="Default"/>
        <w:rPr>
          <w:rFonts w:asciiTheme="minorHAnsi" w:hAnsiTheme="minorHAnsi" w:cstheme="minorHAnsi"/>
        </w:rPr>
      </w:pPr>
    </w:p>
    <w:p w14:paraId="5B6559AD" w14:textId="77777777" w:rsidR="00260785" w:rsidRPr="00260785" w:rsidRDefault="00674EAE" w:rsidP="0069491A">
      <w:pPr>
        <w:pStyle w:val="Default"/>
        <w:rPr>
          <w:rFonts w:asciiTheme="minorHAnsi" w:hAnsiTheme="minorHAnsi" w:cstheme="minorHAnsi"/>
          <w:b/>
          <w:bCs/>
        </w:rPr>
      </w:pPr>
      <w:r w:rsidRPr="00260785">
        <w:rPr>
          <w:rFonts w:asciiTheme="minorHAnsi" w:hAnsiTheme="minorHAnsi" w:cstheme="minorHAnsi"/>
          <w:b/>
          <w:bCs/>
        </w:rPr>
        <w:t xml:space="preserve">Safeguarding </w:t>
      </w:r>
    </w:p>
    <w:p w14:paraId="7050F8CE" w14:textId="2A09F76A" w:rsidR="00674EAE" w:rsidRDefault="00674EAE" w:rsidP="0069491A">
      <w:pPr>
        <w:pStyle w:val="Default"/>
        <w:rPr>
          <w:rFonts w:asciiTheme="minorHAnsi" w:hAnsiTheme="minorHAnsi" w:cstheme="minorHAnsi"/>
        </w:rPr>
      </w:pPr>
      <w:r w:rsidRPr="00251BBD">
        <w:rPr>
          <w:rFonts w:asciiTheme="minorHAnsi" w:hAnsiTheme="minorHAnsi" w:cstheme="minorHAnsi"/>
        </w:rPr>
        <w:t>An open, observant climate amongst staff should allow reservations to be voiced if they feel uncomfortable about observed interactions involving physical contact. If any member of staff needs to report concerns, they should be directed towards the headteacher (Designated Safeguarding</w:t>
      </w:r>
      <w:r w:rsidR="00251BBD" w:rsidRPr="00251BBD">
        <w:rPr>
          <w:rFonts w:asciiTheme="minorHAnsi" w:hAnsiTheme="minorHAnsi" w:cstheme="minorHAnsi"/>
        </w:rPr>
        <w:t xml:space="preserve"> Lead) or to the LADO (01454 868508).</w:t>
      </w:r>
    </w:p>
    <w:p w14:paraId="4CF5DED3" w14:textId="77777777" w:rsidR="00694CE9" w:rsidRDefault="00694CE9" w:rsidP="0069491A">
      <w:pPr>
        <w:pStyle w:val="Default"/>
        <w:rPr>
          <w:rFonts w:asciiTheme="minorHAnsi" w:hAnsiTheme="minorHAnsi" w:cstheme="minorHAnsi"/>
        </w:rPr>
      </w:pPr>
    </w:p>
    <w:p w14:paraId="2A30809E" w14:textId="77777777" w:rsidR="00694CE9" w:rsidRDefault="00694CE9" w:rsidP="0069491A">
      <w:pPr>
        <w:pStyle w:val="Default"/>
        <w:rPr>
          <w:rFonts w:asciiTheme="minorHAnsi" w:hAnsiTheme="minorHAnsi" w:cstheme="minorHAnsi"/>
        </w:rPr>
      </w:pPr>
    </w:p>
    <w:p w14:paraId="4E506AFE" w14:textId="77777777" w:rsidR="00694CE9" w:rsidRDefault="00694CE9" w:rsidP="0069491A">
      <w:pPr>
        <w:pStyle w:val="Default"/>
        <w:rPr>
          <w:rFonts w:asciiTheme="minorHAnsi" w:hAnsiTheme="minorHAnsi" w:cstheme="minorHAnsi"/>
        </w:rPr>
      </w:pPr>
    </w:p>
    <w:p w14:paraId="7CBCE5B0" w14:textId="77777777" w:rsidR="00694CE9" w:rsidRDefault="00694CE9" w:rsidP="0069491A">
      <w:pPr>
        <w:pStyle w:val="Default"/>
        <w:rPr>
          <w:rFonts w:asciiTheme="minorHAnsi" w:hAnsiTheme="minorHAnsi" w:cstheme="minorHAnsi"/>
        </w:rPr>
      </w:pPr>
    </w:p>
    <w:p w14:paraId="0E7D00CC" w14:textId="77777777" w:rsidR="00694CE9" w:rsidRDefault="00694CE9" w:rsidP="0069491A">
      <w:pPr>
        <w:pStyle w:val="Default"/>
        <w:rPr>
          <w:rFonts w:asciiTheme="minorHAnsi" w:hAnsiTheme="minorHAnsi" w:cstheme="minorHAnsi"/>
        </w:rPr>
      </w:pPr>
    </w:p>
    <w:p w14:paraId="10974DA6" w14:textId="77777777" w:rsidR="00694CE9" w:rsidRDefault="00694CE9" w:rsidP="0069491A">
      <w:pPr>
        <w:pStyle w:val="Default"/>
        <w:rPr>
          <w:rFonts w:asciiTheme="minorHAnsi" w:hAnsiTheme="minorHAnsi" w:cstheme="minorHAnsi"/>
        </w:rPr>
      </w:pPr>
    </w:p>
    <w:p w14:paraId="39DD1F9B" w14:textId="77777777" w:rsidR="00694CE9" w:rsidRDefault="00694CE9" w:rsidP="0069491A">
      <w:pPr>
        <w:pStyle w:val="Default"/>
        <w:rPr>
          <w:rFonts w:asciiTheme="minorHAnsi" w:hAnsiTheme="minorHAnsi" w:cstheme="minorHAnsi"/>
        </w:rPr>
      </w:pPr>
    </w:p>
    <w:p w14:paraId="1E36860D" w14:textId="77777777" w:rsidR="00694CE9" w:rsidRDefault="00694CE9" w:rsidP="0069491A">
      <w:pPr>
        <w:pStyle w:val="Default"/>
        <w:rPr>
          <w:rFonts w:asciiTheme="minorHAnsi" w:hAnsiTheme="minorHAnsi" w:cstheme="minorHAnsi"/>
        </w:rPr>
      </w:pPr>
    </w:p>
    <w:p w14:paraId="23F6C536" w14:textId="77777777" w:rsidR="00694CE9" w:rsidRDefault="00694CE9" w:rsidP="0069491A">
      <w:pPr>
        <w:pStyle w:val="Default"/>
        <w:rPr>
          <w:rFonts w:asciiTheme="minorHAnsi" w:hAnsiTheme="minorHAnsi" w:cstheme="minorHAnsi"/>
        </w:rPr>
      </w:pPr>
    </w:p>
    <w:p w14:paraId="74137B49" w14:textId="77777777" w:rsidR="00694CE9" w:rsidRDefault="00694CE9" w:rsidP="0069491A">
      <w:pPr>
        <w:pStyle w:val="Default"/>
        <w:rPr>
          <w:rFonts w:asciiTheme="minorHAnsi" w:hAnsiTheme="minorHAnsi" w:cstheme="minorHAnsi"/>
        </w:rPr>
      </w:pPr>
    </w:p>
    <w:p w14:paraId="49FCF4E2" w14:textId="3D5ACCAF" w:rsidR="00694CE9" w:rsidRDefault="00694CE9" w:rsidP="00A77E77">
      <w:pPr>
        <w:pStyle w:val="Default"/>
        <w:jc w:val="center"/>
        <w:rPr>
          <w:rFonts w:asciiTheme="minorHAnsi" w:hAnsiTheme="minorHAnsi" w:cstheme="minorHAnsi"/>
        </w:rPr>
      </w:pPr>
      <w:r>
        <w:rPr>
          <w:noProof/>
        </w:rPr>
        <w:drawing>
          <wp:inline distT="0" distB="0" distL="0" distR="0" wp14:anchorId="5F6B2F43" wp14:editId="2640F953">
            <wp:extent cx="6381750" cy="764755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385625" cy="7652195"/>
                    </a:xfrm>
                    <a:prstGeom prst="rect">
                      <a:avLst/>
                    </a:prstGeom>
                  </pic:spPr>
                </pic:pic>
              </a:graphicData>
            </a:graphic>
          </wp:inline>
        </w:drawing>
      </w:r>
    </w:p>
    <w:p w14:paraId="7B72E60F" w14:textId="77777777" w:rsidR="00694CE9" w:rsidRDefault="00694CE9" w:rsidP="0069491A">
      <w:pPr>
        <w:pStyle w:val="Default"/>
        <w:rPr>
          <w:rFonts w:asciiTheme="minorHAnsi" w:hAnsiTheme="minorHAnsi" w:cstheme="minorHAnsi"/>
        </w:rPr>
      </w:pPr>
    </w:p>
    <w:p w14:paraId="4E766F52" w14:textId="77777777" w:rsidR="00694CE9" w:rsidRPr="00251BBD" w:rsidRDefault="00694CE9" w:rsidP="0069491A">
      <w:pPr>
        <w:pStyle w:val="Default"/>
        <w:rPr>
          <w:rFonts w:asciiTheme="minorHAnsi" w:hAnsiTheme="minorHAnsi" w:cstheme="minorHAnsi"/>
        </w:rPr>
      </w:pPr>
    </w:p>
    <w:sectPr w:rsidR="00694CE9" w:rsidRPr="00251BBD" w:rsidSect="004A5CD8">
      <w:footerReference w:type="even" r:id="rId15"/>
      <w:footerReference w:type="default" r:id="rId16"/>
      <w:pgSz w:w="11664" w:h="16834" w:code="9"/>
      <w:pgMar w:top="426" w:right="465" w:bottom="568" w:left="56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F55E86" w14:textId="77777777" w:rsidR="00DE24B8" w:rsidRDefault="00DE24B8">
      <w:r>
        <w:separator/>
      </w:r>
    </w:p>
  </w:endnote>
  <w:endnote w:type="continuationSeparator" w:id="0">
    <w:p w14:paraId="79669940" w14:textId="77777777" w:rsidR="00DE24B8" w:rsidRDefault="00DE24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adugi">
    <w:panose1 w:val="020B0502040204020203"/>
    <w:charset w:val="00"/>
    <w:family w:val="swiss"/>
    <w:pitch w:val="variable"/>
    <w:sig w:usb0="80000003" w:usb1="02000000" w:usb2="00003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AD6AFA" w14:textId="77777777" w:rsidR="004A5CD8" w:rsidRDefault="004A5CD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0BEDAFBF" w14:textId="77777777" w:rsidR="004A5CD8" w:rsidRDefault="004A5CD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FFF785" w14:textId="77777777" w:rsidR="004A5CD8" w:rsidRDefault="004A5CD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517BF">
      <w:rPr>
        <w:rStyle w:val="PageNumber"/>
        <w:noProof/>
      </w:rPr>
      <w:t>4</w:t>
    </w:r>
    <w:r>
      <w:rPr>
        <w:rStyle w:val="PageNumber"/>
      </w:rPr>
      <w:fldChar w:fldCharType="end"/>
    </w:r>
  </w:p>
  <w:p w14:paraId="6AC76269" w14:textId="77777777" w:rsidR="004A5CD8" w:rsidRDefault="004A5C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AC95F3" w14:textId="77777777" w:rsidR="00DE24B8" w:rsidRDefault="00DE24B8">
      <w:r>
        <w:separator/>
      </w:r>
    </w:p>
  </w:footnote>
  <w:footnote w:type="continuationSeparator" w:id="0">
    <w:p w14:paraId="5B31A362" w14:textId="77777777" w:rsidR="00DE24B8" w:rsidRDefault="00DE24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6A308EC"/>
    <w:multiLevelType w:val="hybridMultilevel"/>
    <w:tmpl w:val="1513D60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798C32B"/>
    <w:multiLevelType w:val="hybridMultilevel"/>
    <w:tmpl w:val="369F7E2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69B1F5C"/>
    <w:multiLevelType w:val="hybridMultilevel"/>
    <w:tmpl w:val="08E8AE3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9140430"/>
    <w:multiLevelType w:val="singleLevel"/>
    <w:tmpl w:val="0409000F"/>
    <w:lvl w:ilvl="0">
      <w:start w:val="1"/>
      <w:numFmt w:val="decimal"/>
      <w:lvlText w:val="%1."/>
      <w:lvlJc w:val="left"/>
      <w:pPr>
        <w:tabs>
          <w:tab w:val="num" w:pos="360"/>
        </w:tabs>
        <w:ind w:left="360" w:hanging="360"/>
      </w:pPr>
    </w:lvl>
  </w:abstractNum>
  <w:abstractNum w:abstractNumId="4" w15:restartNumberingAfterBreak="0">
    <w:nsid w:val="136D757B"/>
    <w:multiLevelType w:val="singleLevel"/>
    <w:tmpl w:val="0409000F"/>
    <w:lvl w:ilvl="0">
      <w:start w:val="1"/>
      <w:numFmt w:val="decimal"/>
      <w:lvlText w:val="%1."/>
      <w:lvlJc w:val="left"/>
      <w:pPr>
        <w:tabs>
          <w:tab w:val="num" w:pos="360"/>
        </w:tabs>
        <w:ind w:left="360" w:hanging="360"/>
      </w:pPr>
    </w:lvl>
  </w:abstractNum>
  <w:abstractNum w:abstractNumId="5" w15:restartNumberingAfterBreak="0">
    <w:nsid w:val="2A746795"/>
    <w:multiLevelType w:val="singleLevel"/>
    <w:tmpl w:val="0409000F"/>
    <w:lvl w:ilvl="0">
      <w:start w:val="1"/>
      <w:numFmt w:val="decimal"/>
      <w:lvlText w:val="%1."/>
      <w:lvlJc w:val="left"/>
      <w:pPr>
        <w:tabs>
          <w:tab w:val="num" w:pos="360"/>
        </w:tabs>
        <w:ind w:left="360" w:hanging="360"/>
      </w:pPr>
    </w:lvl>
  </w:abstractNum>
  <w:abstractNum w:abstractNumId="6" w15:restartNumberingAfterBreak="0">
    <w:nsid w:val="2E953FFB"/>
    <w:multiLevelType w:val="singleLevel"/>
    <w:tmpl w:val="0409000F"/>
    <w:lvl w:ilvl="0">
      <w:start w:val="1"/>
      <w:numFmt w:val="decimal"/>
      <w:lvlText w:val="%1."/>
      <w:lvlJc w:val="left"/>
      <w:pPr>
        <w:tabs>
          <w:tab w:val="num" w:pos="360"/>
        </w:tabs>
        <w:ind w:left="360" w:hanging="360"/>
      </w:pPr>
    </w:lvl>
  </w:abstractNum>
  <w:abstractNum w:abstractNumId="7" w15:restartNumberingAfterBreak="0">
    <w:nsid w:val="49324DD2"/>
    <w:multiLevelType w:val="singleLevel"/>
    <w:tmpl w:val="0409000F"/>
    <w:lvl w:ilvl="0">
      <w:start w:val="1"/>
      <w:numFmt w:val="decimal"/>
      <w:lvlText w:val="%1."/>
      <w:lvlJc w:val="left"/>
      <w:pPr>
        <w:tabs>
          <w:tab w:val="num" w:pos="360"/>
        </w:tabs>
        <w:ind w:left="360" w:hanging="360"/>
      </w:pPr>
    </w:lvl>
  </w:abstractNum>
  <w:abstractNum w:abstractNumId="8" w15:restartNumberingAfterBreak="0">
    <w:nsid w:val="4A68406E"/>
    <w:multiLevelType w:val="singleLevel"/>
    <w:tmpl w:val="0409000F"/>
    <w:lvl w:ilvl="0">
      <w:start w:val="1"/>
      <w:numFmt w:val="decimal"/>
      <w:lvlText w:val="%1."/>
      <w:lvlJc w:val="left"/>
      <w:pPr>
        <w:tabs>
          <w:tab w:val="num" w:pos="360"/>
        </w:tabs>
        <w:ind w:left="360" w:hanging="360"/>
      </w:pPr>
    </w:lvl>
  </w:abstractNum>
  <w:abstractNum w:abstractNumId="9" w15:restartNumberingAfterBreak="0">
    <w:nsid w:val="53BE6304"/>
    <w:multiLevelType w:val="singleLevel"/>
    <w:tmpl w:val="B83C7AFE"/>
    <w:lvl w:ilvl="0">
      <w:numFmt w:val="bullet"/>
      <w:lvlText w:val=""/>
      <w:lvlJc w:val="left"/>
      <w:pPr>
        <w:tabs>
          <w:tab w:val="num" w:pos="720"/>
        </w:tabs>
        <w:ind w:left="720" w:hanging="720"/>
      </w:pPr>
      <w:rPr>
        <w:rFonts w:ascii="Symbol" w:hAnsi="Symbol" w:hint="default"/>
      </w:rPr>
    </w:lvl>
  </w:abstractNum>
  <w:abstractNum w:abstractNumId="10" w15:restartNumberingAfterBreak="0">
    <w:nsid w:val="54C96592"/>
    <w:multiLevelType w:val="singleLevel"/>
    <w:tmpl w:val="B83C7AFE"/>
    <w:lvl w:ilvl="0">
      <w:numFmt w:val="bullet"/>
      <w:lvlText w:val=""/>
      <w:lvlJc w:val="left"/>
      <w:pPr>
        <w:tabs>
          <w:tab w:val="num" w:pos="720"/>
        </w:tabs>
        <w:ind w:left="720" w:hanging="720"/>
      </w:pPr>
      <w:rPr>
        <w:rFonts w:ascii="Symbol" w:hAnsi="Symbol" w:hint="default"/>
      </w:rPr>
    </w:lvl>
  </w:abstractNum>
  <w:abstractNum w:abstractNumId="11" w15:restartNumberingAfterBreak="0">
    <w:nsid w:val="5AB221D9"/>
    <w:multiLevelType w:val="singleLevel"/>
    <w:tmpl w:val="B83C7AFE"/>
    <w:lvl w:ilvl="0">
      <w:numFmt w:val="bullet"/>
      <w:lvlText w:val=""/>
      <w:lvlJc w:val="left"/>
      <w:pPr>
        <w:tabs>
          <w:tab w:val="num" w:pos="720"/>
        </w:tabs>
        <w:ind w:left="720" w:hanging="720"/>
      </w:pPr>
      <w:rPr>
        <w:rFonts w:ascii="Symbol" w:hAnsi="Symbol" w:hint="default"/>
      </w:rPr>
    </w:lvl>
  </w:abstractNum>
  <w:abstractNum w:abstractNumId="12" w15:restartNumberingAfterBreak="0">
    <w:nsid w:val="62910FB2"/>
    <w:multiLevelType w:val="singleLevel"/>
    <w:tmpl w:val="B83C7AFE"/>
    <w:lvl w:ilvl="0">
      <w:numFmt w:val="bullet"/>
      <w:lvlText w:val=""/>
      <w:lvlJc w:val="left"/>
      <w:pPr>
        <w:tabs>
          <w:tab w:val="num" w:pos="720"/>
        </w:tabs>
        <w:ind w:left="720" w:hanging="720"/>
      </w:pPr>
      <w:rPr>
        <w:rFonts w:ascii="Symbol" w:hAnsi="Symbol" w:hint="default"/>
      </w:rPr>
    </w:lvl>
  </w:abstractNum>
  <w:abstractNum w:abstractNumId="13" w15:restartNumberingAfterBreak="0">
    <w:nsid w:val="69F0B40E"/>
    <w:multiLevelType w:val="hybridMultilevel"/>
    <w:tmpl w:val="2111575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7AF27247"/>
    <w:multiLevelType w:val="singleLevel"/>
    <w:tmpl w:val="B83C7AFE"/>
    <w:lvl w:ilvl="0">
      <w:numFmt w:val="bullet"/>
      <w:lvlText w:val=""/>
      <w:lvlJc w:val="left"/>
      <w:pPr>
        <w:tabs>
          <w:tab w:val="num" w:pos="720"/>
        </w:tabs>
        <w:ind w:left="720" w:hanging="720"/>
      </w:pPr>
      <w:rPr>
        <w:rFonts w:ascii="Symbol" w:hAnsi="Symbol" w:hint="default"/>
      </w:rPr>
    </w:lvl>
  </w:abstractNum>
  <w:num w:numId="1">
    <w:abstractNumId w:val="4"/>
  </w:num>
  <w:num w:numId="2">
    <w:abstractNumId w:val="6"/>
  </w:num>
  <w:num w:numId="3">
    <w:abstractNumId w:val="7"/>
  </w:num>
  <w:num w:numId="4">
    <w:abstractNumId w:val="5"/>
  </w:num>
  <w:num w:numId="5">
    <w:abstractNumId w:val="3"/>
  </w:num>
  <w:num w:numId="6">
    <w:abstractNumId w:val="10"/>
  </w:num>
  <w:num w:numId="7">
    <w:abstractNumId w:val="11"/>
  </w:num>
  <w:num w:numId="8">
    <w:abstractNumId w:val="8"/>
  </w:num>
  <w:num w:numId="9">
    <w:abstractNumId w:val="14"/>
  </w:num>
  <w:num w:numId="10">
    <w:abstractNumId w:val="9"/>
  </w:num>
  <w:num w:numId="11">
    <w:abstractNumId w:val="12"/>
  </w:num>
  <w:num w:numId="12">
    <w:abstractNumId w:val="1"/>
  </w:num>
  <w:num w:numId="13">
    <w:abstractNumId w:val="13"/>
  </w:num>
  <w:num w:numId="14">
    <w:abstractNumId w:val="2"/>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66B0"/>
    <w:rsid w:val="000C5CC5"/>
    <w:rsid w:val="000D4AA2"/>
    <w:rsid w:val="000F6B6E"/>
    <w:rsid w:val="001217A9"/>
    <w:rsid w:val="00126CEF"/>
    <w:rsid w:val="00130B36"/>
    <w:rsid w:val="00146C0C"/>
    <w:rsid w:val="00251BBD"/>
    <w:rsid w:val="00260785"/>
    <w:rsid w:val="00265FBB"/>
    <w:rsid w:val="00266BB4"/>
    <w:rsid w:val="002A1ED9"/>
    <w:rsid w:val="002A2E4D"/>
    <w:rsid w:val="002A7EB7"/>
    <w:rsid w:val="002B6B96"/>
    <w:rsid w:val="002F25F1"/>
    <w:rsid w:val="00300A83"/>
    <w:rsid w:val="003338E9"/>
    <w:rsid w:val="00336E93"/>
    <w:rsid w:val="00391BA3"/>
    <w:rsid w:val="003B7C6B"/>
    <w:rsid w:val="003C102D"/>
    <w:rsid w:val="003D412B"/>
    <w:rsid w:val="00411C48"/>
    <w:rsid w:val="004340B6"/>
    <w:rsid w:val="004546AB"/>
    <w:rsid w:val="004A2EA7"/>
    <w:rsid w:val="004A5CD8"/>
    <w:rsid w:val="004B3075"/>
    <w:rsid w:val="004B3170"/>
    <w:rsid w:val="005517BF"/>
    <w:rsid w:val="0058384C"/>
    <w:rsid w:val="005C6028"/>
    <w:rsid w:val="005F599D"/>
    <w:rsid w:val="00615011"/>
    <w:rsid w:val="00632D21"/>
    <w:rsid w:val="00654AFD"/>
    <w:rsid w:val="00674EAE"/>
    <w:rsid w:val="006770CC"/>
    <w:rsid w:val="00693277"/>
    <w:rsid w:val="0069491A"/>
    <w:rsid w:val="00694CE9"/>
    <w:rsid w:val="006D2D12"/>
    <w:rsid w:val="006D31BE"/>
    <w:rsid w:val="00716AC2"/>
    <w:rsid w:val="00775FBF"/>
    <w:rsid w:val="007B2C42"/>
    <w:rsid w:val="007E5532"/>
    <w:rsid w:val="00810EC9"/>
    <w:rsid w:val="0084518C"/>
    <w:rsid w:val="00845330"/>
    <w:rsid w:val="00862D71"/>
    <w:rsid w:val="008733BE"/>
    <w:rsid w:val="00891AE6"/>
    <w:rsid w:val="008A7D62"/>
    <w:rsid w:val="008F32B8"/>
    <w:rsid w:val="00902CF5"/>
    <w:rsid w:val="00933B9F"/>
    <w:rsid w:val="00983729"/>
    <w:rsid w:val="009A5340"/>
    <w:rsid w:val="009C5EF1"/>
    <w:rsid w:val="009D55EA"/>
    <w:rsid w:val="009F1D45"/>
    <w:rsid w:val="00A14F33"/>
    <w:rsid w:val="00A77E77"/>
    <w:rsid w:val="00AF7C32"/>
    <w:rsid w:val="00B02502"/>
    <w:rsid w:val="00B54EBA"/>
    <w:rsid w:val="00B642DD"/>
    <w:rsid w:val="00B96AC9"/>
    <w:rsid w:val="00BA4D70"/>
    <w:rsid w:val="00BB1F95"/>
    <w:rsid w:val="00BB2093"/>
    <w:rsid w:val="00BB60A6"/>
    <w:rsid w:val="00BD1CEB"/>
    <w:rsid w:val="00BD23CB"/>
    <w:rsid w:val="00BD3194"/>
    <w:rsid w:val="00BF7881"/>
    <w:rsid w:val="00CA67E6"/>
    <w:rsid w:val="00CC66B0"/>
    <w:rsid w:val="00CE635C"/>
    <w:rsid w:val="00D32F54"/>
    <w:rsid w:val="00D74689"/>
    <w:rsid w:val="00D94DB7"/>
    <w:rsid w:val="00DA1AC7"/>
    <w:rsid w:val="00DA3B02"/>
    <w:rsid w:val="00DE24B8"/>
    <w:rsid w:val="00E92B78"/>
    <w:rsid w:val="00ED39E6"/>
    <w:rsid w:val="00EE6CCD"/>
    <w:rsid w:val="00EF0E22"/>
    <w:rsid w:val="00FC4E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B51FDD"/>
  <w15:chartTrackingRefBased/>
  <w15:docId w15:val="{D87FF858-5B40-4029-874C-4758B50CE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8"/>
      <w:lang w:val="en-US" w:eastAsia="en-US"/>
    </w:rPr>
  </w:style>
  <w:style w:type="paragraph" w:styleId="Heading1">
    <w:name w:val="heading 1"/>
    <w:basedOn w:val="Normal"/>
    <w:next w:val="Normal"/>
    <w:qFormat/>
    <w:pPr>
      <w:keepNext/>
      <w:ind w:left="-720"/>
      <w:outlineLvl w:val="0"/>
    </w:pPr>
    <w:rPr>
      <w:b/>
    </w:rPr>
  </w:style>
  <w:style w:type="paragraph" w:styleId="Heading2">
    <w:name w:val="heading 2"/>
    <w:basedOn w:val="Normal"/>
    <w:next w:val="Normal"/>
    <w:qFormat/>
    <w:pPr>
      <w:keepNext/>
      <w:outlineLvl w:val="1"/>
    </w:pPr>
    <w:rPr>
      <w:b/>
    </w:rPr>
  </w:style>
  <w:style w:type="paragraph" w:styleId="Heading3">
    <w:name w:val="heading 3"/>
    <w:basedOn w:val="Normal"/>
    <w:next w:val="Normal"/>
    <w:qFormat/>
    <w:pPr>
      <w:keepNext/>
      <w:jc w:val="center"/>
      <w:outlineLvl w:val="2"/>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ind w:left="-720"/>
      <w:jc w:val="center"/>
    </w:pPr>
    <w:rPr>
      <w:b/>
    </w:rPr>
  </w:style>
  <w:style w:type="paragraph" w:styleId="BodyTextIndent">
    <w:name w:val="Body Text Indent"/>
    <w:basedOn w:val="Normal"/>
    <w:pPr>
      <w:ind w:left="-720"/>
    </w:pPr>
  </w:style>
  <w:style w:type="paragraph" w:styleId="Subtitle">
    <w:name w:val="Subtitle"/>
    <w:basedOn w:val="Normal"/>
    <w:qFormat/>
    <w:pPr>
      <w:ind w:left="-180"/>
      <w:jc w:val="center"/>
    </w:pPr>
    <w:rPr>
      <w:b/>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
    <w:name w:val="Body Text"/>
    <w:basedOn w:val="Normal"/>
    <w:rPr>
      <w:i/>
    </w:rPr>
  </w:style>
  <w:style w:type="paragraph" w:customStyle="1" w:styleId="Default">
    <w:name w:val="Default"/>
    <w:rsid w:val="0069491A"/>
    <w:pPr>
      <w:autoSpaceDE w:val="0"/>
      <w:autoSpaceDN w:val="0"/>
      <w:adjustRightInd w:val="0"/>
    </w:pPr>
    <w:rPr>
      <w:rFonts w:ascii="Gadugi" w:hAnsi="Gadugi" w:cs="Gadugi"/>
      <w:color w:val="000000"/>
      <w:sz w:val="24"/>
      <w:szCs w:val="24"/>
    </w:rPr>
  </w:style>
  <w:style w:type="table" w:styleId="TableGrid">
    <w:name w:val="Table Grid"/>
    <w:basedOn w:val="TableNormal"/>
    <w:rsid w:val="006949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F32B8"/>
    <w:pPr>
      <w:spacing w:before="100" w:beforeAutospacing="1" w:after="100" w:afterAutospacing="1"/>
    </w:pPr>
    <w:rPr>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1265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cid:ii_mu10p4l10"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B730CCAB80E884B9F7901C2AF611242" ma:contentTypeVersion="13" ma:contentTypeDescription="Create a new document." ma:contentTypeScope="" ma:versionID="ce4089d2a1a52b3cf87e3a803ef633f4">
  <xsd:schema xmlns:xsd="http://www.w3.org/2001/XMLSchema" xmlns:xs="http://www.w3.org/2001/XMLSchema" xmlns:p="http://schemas.microsoft.com/office/2006/metadata/properties" xmlns:ns2="8e8b09a9-d79d-43b8-bbed-ce3041683206" xmlns:ns3="fc65b1bc-8516-4be1-9bbb-2afac9eca4b8" targetNamespace="http://schemas.microsoft.com/office/2006/metadata/properties" ma:root="true" ma:fieldsID="dc0c52f2f1b0362dd3a6d37e05106cf2" ns2:_="" ns3:_="">
    <xsd:import namespace="8e8b09a9-d79d-43b8-bbed-ce3041683206"/>
    <xsd:import namespace="fc65b1bc-8516-4be1-9bbb-2afac9eca4b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8b09a9-d79d-43b8-bbed-ce30416832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ce4404e3-2de8-4fdf-9aff-919d812246d2"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c65b1bc-8516-4be1-9bbb-2afac9eca4b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b9c5732-4981-494d-9138-38e13f1222ba}" ma:internalName="TaxCatchAll" ma:showField="CatchAllData" ma:web="fc65b1bc-8516-4be1-9bbb-2afac9eca4b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c65b1bc-8516-4be1-9bbb-2afac9eca4b8" xsi:nil="true"/>
    <lcf76f155ced4ddcb4097134ff3c332f xmlns="8e8b09a9-d79d-43b8-bbed-ce304168320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BE3FE56-A2E2-4399-9861-3EAA6F22A2F9}"/>
</file>

<file path=customXml/itemProps2.xml><?xml version="1.0" encoding="utf-8"?>
<ds:datastoreItem xmlns:ds="http://schemas.openxmlformats.org/officeDocument/2006/customXml" ds:itemID="{A7EF094B-CC71-4D52-BDA7-1C643664121A}">
  <ds:schemaRefs>
    <ds:schemaRef ds:uri="http://schemas.microsoft.com/sharepoint/v3/contenttype/forms"/>
  </ds:schemaRefs>
</ds:datastoreItem>
</file>

<file path=customXml/itemProps3.xml><?xml version="1.0" encoding="utf-8"?>
<ds:datastoreItem xmlns:ds="http://schemas.openxmlformats.org/officeDocument/2006/customXml" ds:itemID="{8CB3487D-4793-492A-A96A-95E8EFA0CB16}">
  <ds:schemaRefs>
    <ds:schemaRef ds:uri="http://schemas.microsoft.com/office/2006/metadata/properties"/>
    <ds:schemaRef ds:uri="http://schemas.microsoft.com/office/infopath/2007/PartnerControls"/>
    <ds:schemaRef ds:uri="fc65b1bc-8516-4be1-9bbb-2afac9eca4b8"/>
    <ds:schemaRef ds:uri="8e8b09a9-d79d-43b8-bbed-ce3041683206"/>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2802</Words>
  <Characters>15977</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Christ Church C of E VC Infant School</vt:lpstr>
    </vt:vector>
  </TitlesOfParts>
  <Company>The Grange School &amp; Sports College</Company>
  <LinksUpToDate>false</LinksUpToDate>
  <CharactersWithSpaces>18742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Christ Church C of E VC Infant School</dc:title>
  <dc:subject/>
  <dc:creator>JanitaHills</dc:creator>
  <cp:keywords/>
  <cp:lastModifiedBy>Anna Martin</cp:lastModifiedBy>
  <cp:revision>2</cp:revision>
  <cp:lastPrinted>2025-02-05T12:33:00Z</cp:lastPrinted>
  <dcterms:created xsi:type="dcterms:W3CDTF">2026-09-14T10:44:00Z</dcterms:created>
  <dcterms:modified xsi:type="dcterms:W3CDTF">2026-09-14T10:44:00Z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0x0101009B730CCAB80E884B9F7901C2AF611242</vt:lpwstr>
  </property>
</Properties>
</file>